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6C013" w14:textId="77777777" w:rsidR="009D192C" w:rsidRDefault="009D192C" w:rsidP="009D192C">
      <w:pPr>
        <w:jc w:val="center"/>
        <w:rPr>
          <w:b/>
          <w:bCs/>
          <w:sz w:val="32"/>
          <w:szCs w:val="32"/>
        </w:rPr>
      </w:pPr>
      <w:r>
        <w:rPr>
          <w:b/>
          <w:bCs/>
          <w:sz w:val="32"/>
          <w:szCs w:val="32"/>
        </w:rPr>
        <w:t>Research Information Sheet</w:t>
      </w:r>
    </w:p>
    <w:p w14:paraId="454379C9" w14:textId="77777777" w:rsidR="009D192C" w:rsidRDefault="009D192C" w:rsidP="009D192C">
      <w:pPr>
        <w:jc w:val="center"/>
        <w:rPr>
          <w:b/>
          <w:bCs/>
          <w:sz w:val="32"/>
          <w:szCs w:val="32"/>
        </w:rPr>
      </w:pPr>
      <w:r w:rsidRPr="00BC3609">
        <w:rPr>
          <w:b/>
          <w:bCs/>
          <w:sz w:val="32"/>
          <w:szCs w:val="32"/>
        </w:rPr>
        <w:t>How do unmet health and social needs impact individuals prior to, during and after a custodial prison sentence in England?</w:t>
      </w:r>
    </w:p>
    <w:p w14:paraId="76AA02E0" w14:textId="77777777"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w:t>
      </w:r>
    </w:p>
    <w:p w14:paraId="21E6E131" w14:textId="25F2E695" w:rsid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You are invited to </w:t>
      </w:r>
      <w:r w:rsidR="00114B2F">
        <w:rPr>
          <w:rFonts w:asciiTheme="minorHAnsi" w:hAnsiTheme="minorHAnsi"/>
          <w:sz w:val="24"/>
          <w:szCs w:val="24"/>
          <w14:ligatures w14:val="none"/>
        </w:rPr>
        <w:t>be part of</w:t>
      </w:r>
      <w:r w:rsidR="00F25907">
        <w:rPr>
          <w:rFonts w:asciiTheme="minorHAnsi" w:hAnsiTheme="minorHAnsi"/>
          <w:sz w:val="24"/>
          <w:szCs w:val="24"/>
          <w14:ligatures w14:val="none"/>
        </w:rPr>
        <w:t xml:space="preserve"> </w:t>
      </w:r>
      <w:r w:rsidRPr="00C71598">
        <w:rPr>
          <w:rFonts w:asciiTheme="minorHAnsi" w:hAnsiTheme="minorHAnsi"/>
          <w:sz w:val="24"/>
          <w:szCs w:val="24"/>
          <w14:ligatures w14:val="none"/>
        </w:rPr>
        <w:t>a research study. This information sheet tell</w:t>
      </w:r>
      <w:r w:rsidR="00F25907">
        <w:rPr>
          <w:rFonts w:asciiTheme="minorHAnsi" w:hAnsiTheme="minorHAnsi"/>
          <w:sz w:val="24"/>
          <w:szCs w:val="24"/>
          <w14:ligatures w14:val="none"/>
        </w:rPr>
        <w:t>s</w:t>
      </w:r>
      <w:r w:rsidRPr="00C71598">
        <w:rPr>
          <w:rFonts w:asciiTheme="minorHAnsi" w:hAnsiTheme="minorHAnsi"/>
          <w:sz w:val="24"/>
          <w:szCs w:val="24"/>
          <w14:ligatures w14:val="none"/>
        </w:rPr>
        <w:t xml:space="preserve"> you about the study and how you can be involved. You can ask the researcher questions before deciding if you would like to take part</w:t>
      </w:r>
      <w:r w:rsidR="00962FFB">
        <w:rPr>
          <w:rFonts w:asciiTheme="minorHAnsi" w:hAnsiTheme="minorHAnsi"/>
          <w:sz w:val="24"/>
          <w:szCs w:val="24"/>
          <w14:ligatures w14:val="none"/>
        </w:rPr>
        <w:t>. Y</w:t>
      </w:r>
      <w:r w:rsidR="00F25907">
        <w:rPr>
          <w:rFonts w:asciiTheme="minorHAnsi" w:hAnsiTheme="minorHAnsi"/>
          <w:sz w:val="24"/>
          <w:szCs w:val="24"/>
          <w14:ligatures w14:val="none"/>
        </w:rPr>
        <w:t xml:space="preserve">ou do not have to take part. </w:t>
      </w:r>
    </w:p>
    <w:p w14:paraId="408EF313" w14:textId="63E95207" w:rsidR="00C71598" w:rsidRPr="00C71598" w:rsidRDefault="00C71598" w:rsidP="00C71598">
      <w:pPr>
        <w:widowControl w:val="0"/>
        <w:rPr>
          <w:rFonts w:asciiTheme="minorHAnsi" w:hAnsiTheme="minorHAnsi"/>
          <w:b/>
          <w:bCs/>
          <w:sz w:val="24"/>
          <w:szCs w:val="24"/>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58240" behindDoc="0" locked="0" layoutInCell="1" allowOverlap="1" wp14:anchorId="582566DF" wp14:editId="6EA801A2">
            <wp:simplePos x="0" y="0"/>
            <wp:positionH relativeFrom="column">
              <wp:posOffset>4385310</wp:posOffset>
            </wp:positionH>
            <wp:positionV relativeFrom="paragraph">
              <wp:posOffset>203835</wp:posOffset>
            </wp:positionV>
            <wp:extent cx="1649730" cy="1400175"/>
            <wp:effectExtent l="0" t="0" r="7620" b="9525"/>
            <wp:wrapSquare wrapText="bothSides"/>
            <wp:docPr id="5" name="Picture 2" descr="The image depicts a prison gate with a barbed wire fence under a clear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The image depicts a prison gate with a barbed wire fence under a clear blue sky.&#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t="4228" b="10873"/>
                    <a:stretch>
                      <a:fillRect/>
                    </a:stretch>
                  </pic:blipFill>
                  <pic:spPr bwMode="auto">
                    <a:xfrm>
                      <a:off x="0" y="0"/>
                      <a:ext cx="1649730" cy="1400175"/>
                    </a:xfrm>
                    <a:prstGeom prst="rect">
                      <a:avLst/>
                    </a:prstGeom>
                    <a:noFill/>
                    <a:ln>
                      <a:noFill/>
                    </a:ln>
                    <a:effectLst/>
                  </pic:spPr>
                </pic:pic>
              </a:graphicData>
            </a:graphic>
          </wp:anchor>
        </w:drawing>
      </w:r>
      <w:r w:rsidRPr="00C71598">
        <w:rPr>
          <w:rFonts w:asciiTheme="minorHAnsi" w:hAnsiTheme="minorHAnsi"/>
          <w:b/>
          <w:bCs/>
          <w:sz w:val="24"/>
          <w:szCs w:val="24"/>
          <w14:ligatures w14:val="none"/>
        </w:rPr>
        <w:t>What the research is about?</w:t>
      </w:r>
    </w:p>
    <w:p w14:paraId="470FEAE8" w14:textId="569FD9E3"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The research is about people involved in the criminal justice system. This </w:t>
      </w:r>
      <w:r w:rsidR="00F25907">
        <w:rPr>
          <w:rFonts w:asciiTheme="minorHAnsi" w:hAnsiTheme="minorHAnsi"/>
          <w:sz w:val="24"/>
          <w:szCs w:val="24"/>
          <w14:ligatures w14:val="none"/>
        </w:rPr>
        <w:t>means</w:t>
      </w:r>
      <w:r w:rsidRPr="00C71598">
        <w:rPr>
          <w:rFonts w:asciiTheme="minorHAnsi" w:hAnsiTheme="minorHAnsi"/>
          <w:sz w:val="24"/>
          <w:szCs w:val="24"/>
          <w14:ligatures w14:val="none"/>
        </w:rPr>
        <w:t xml:space="preserve"> the police, the courts, probation and prisons. </w:t>
      </w:r>
    </w:p>
    <w:p w14:paraId="48B3994D" w14:textId="3450C5FA"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People involved in the criminal justice system are more likely to have </w:t>
      </w:r>
      <w:r w:rsidR="00F25907">
        <w:rPr>
          <w:rFonts w:asciiTheme="minorHAnsi" w:hAnsiTheme="minorHAnsi"/>
          <w:sz w:val="24"/>
          <w:szCs w:val="24"/>
          <w14:ligatures w14:val="none"/>
        </w:rPr>
        <w:t>found things</w:t>
      </w:r>
      <w:r w:rsidR="00962FFB">
        <w:rPr>
          <w:rFonts w:asciiTheme="minorHAnsi" w:hAnsiTheme="minorHAnsi"/>
          <w:sz w:val="24"/>
          <w:szCs w:val="24"/>
          <w14:ligatures w14:val="none"/>
        </w:rPr>
        <w:t xml:space="preserve"> in life to be</w:t>
      </w:r>
      <w:r w:rsidR="00F25907">
        <w:rPr>
          <w:rFonts w:asciiTheme="minorHAnsi" w:hAnsiTheme="minorHAnsi"/>
          <w:sz w:val="24"/>
          <w:szCs w:val="24"/>
          <w14:ligatures w14:val="none"/>
        </w:rPr>
        <w:t xml:space="preserve"> </w:t>
      </w:r>
      <w:r w:rsidR="00962FFB">
        <w:rPr>
          <w:rFonts w:asciiTheme="minorHAnsi" w:hAnsiTheme="minorHAnsi"/>
          <w:sz w:val="24"/>
          <w:szCs w:val="24"/>
          <w14:ligatures w14:val="none"/>
        </w:rPr>
        <w:t>harder</w:t>
      </w:r>
      <w:r w:rsidR="005906E4">
        <w:rPr>
          <w:rFonts w:asciiTheme="minorHAnsi" w:hAnsiTheme="minorHAnsi"/>
          <w:sz w:val="24"/>
          <w:szCs w:val="24"/>
          <w14:ligatures w14:val="none"/>
        </w:rPr>
        <w:t xml:space="preserve">. </w:t>
      </w:r>
      <w:r w:rsidRPr="00C71598">
        <w:rPr>
          <w:rFonts w:asciiTheme="minorHAnsi" w:hAnsiTheme="minorHAnsi"/>
          <w:sz w:val="24"/>
          <w:szCs w:val="24"/>
          <w14:ligatures w14:val="none"/>
        </w:rPr>
        <w:t xml:space="preserve">This might be </w:t>
      </w:r>
      <w:r w:rsidR="00F25907">
        <w:rPr>
          <w:rFonts w:asciiTheme="minorHAnsi" w:hAnsiTheme="minorHAnsi"/>
          <w:sz w:val="24"/>
          <w:szCs w:val="24"/>
          <w14:ligatures w14:val="none"/>
        </w:rPr>
        <w:t xml:space="preserve">to </w:t>
      </w:r>
      <w:r w:rsidR="00DB55A7">
        <w:rPr>
          <w:rFonts w:asciiTheme="minorHAnsi" w:hAnsiTheme="minorHAnsi"/>
          <w:sz w:val="24"/>
          <w:szCs w:val="24"/>
          <w14:ligatures w14:val="none"/>
        </w:rPr>
        <w:t xml:space="preserve">do </w:t>
      </w:r>
      <w:r w:rsidR="00DB55A7" w:rsidRPr="00C71598">
        <w:rPr>
          <w:rFonts w:asciiTheme="minorHAnsi" w:hAnsiTheme="minorHAnsi"/>
          <w:sz w:val="24"/>
          <w:szCs w:val="24"/>
          <w14:ligatures w14:val="none"/>
        </w:rPr>
        <w:t>with</w:t>
      </w:r>
      <w:r w:rsidRPr="00C71598">
        <w:rPr>
          <w:rFonts w:asciiTheme="minorHAnsi" w:hAnsiTheme="minorHAnsi"/>
          <w:sz w:val="24"/>
          <w:szCs w:val="24"/>
          <w14:ligatures w14:val="none"/>
        </w:rPr>
        <w:t xml:space="preserve"> their health, being homeless, with money or at school. They may have also found it </w:t>
      </w:r>
      <w:r w:rsidR="00F25907">
        <w:rPr>
          <w:rFonts w:asciiTheme="minorHAnsi" w:hAnsiTheme="minorHAnsi"/>
          <w:sz w:val="24"/>
          <w:szCs w:val="24"/>
          <w14:ligatures w14:val="none"/>
        </w:rPr>
        <w:t xml:space="preserve">hard </w:t>
      </w:r>
      <w:r w:rsidRPr="00C71598">
        <w:rPr>
          <w:rFonts w:asciiTheme="minorHAnsi" w:hAnsiTheme="minorHAnsi"/>
          <w:sz w:val="24"/>
          <w:szCs w:val="24"/>
          <w14:ligatures w14:val="none"/>
        </w:rPr>
        <w:t>to get the help they need.</w:t>
      </w:r>
    </w:p>
    <w:p w14:paraId="2D0D02B4" w14:textId="53985F18"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This research would like to know about </w:t>
      </w:r>
      <w:r w:rsidR="00F25907">
        <w:rPr>
          <w:rFonts w:asciiTheme="minorHAnsi" w:hAnsiTheme="minorHAnsi"/>
          <w:sz w:val="24"/>
          <w:szCs w:val="24"/>
          <w14:ligatures w14:val="none"/>
        </w:rPr>
        <w:t xml:space="preserve">things that have been hard </w:t>
      </w:r>
      <w:r w:rsidR="00DB55A7">
        <w:rPr>
          <w:rFonts w:asciiTheme="minorHAnsi" w:hAnsiTheme="minorHAnsi"/>
          <w:sz w:val="24"/>
          <w:szCs w:val="24"/>
          <w14:ligatures w14:val="none"/>
        </w:rPr>
        <w:t xml:space="preserve">in </w:t>
      </w:r>
      <w:r w:rsidR="00DB55A7" w:rsidRPr="00C71598">
        <w:rPr>
          <w:rFonts w:asciiTheme="minorHAnsi" w:hAnsiTheme="minorHAnsi"/>
          <w:sz w:val="24"/>
          <w:szCs w:val="24"/>
          <w14:ligatures w14:val="none"/>
        </w:rPr>
        <w:t>people’s</w:t>
      </w:r>
      <w:r w:rsidRPr="00C71598">
        <w:rPr>
          <w:rFonts w:asciiTheme="minorHAnsi" w:hAnsiTheme="minorHAnsi"/>
          <w:sz w:val="24"/>
          <w:szCs w:val="24"/>
          <w14:ligatures w14:val="none"/>
        </w:rPr>
        <w:t xml:space="preserve"> lives and will ask about before, during and after being in prison. This information will help </w:t>
      </w:r>
      <w:r w:rsidR="00F25907">
        <w:rPr>
          <w:rFonts w:asciiTheme="minorHAnsi" w:hAnsiTheme="minorHAnsi"/>
          <w:sz w:val="24"/>
          <w:szCs w:val="24"/>
          <w14:ligatures w14:val="none"/>
        </w:rPr>
        <w:t xml:space="preserve">us </w:t>
      </w:r>
      <w:r w:rsidR="00DB55A7">
        <w:rPr>
          <w:rFonts w:asciiTheme="minorHAnsi" w:hAnsiTheme="minorHAnsi"/>
          <w:sz w:val="24"/>
          <w:szCs w:val="24"/>
          <w14:ligatures w14:val="none"/>
        </w:rPr>
        <w:t xml:space="preserve">to </w:t>
      </w:r>
      <w:r w:rsidR="00DB55A7" w:rsidRPr="00C71598">
        <w:rPr>
          <w:rFonts w:asciiTheme="minorHAnsi" w:hAnsiTheme="minorHAnsi"/>
          <w:sz w:val="24"/>
          <w:szCs w:val="24"/>
          <w14:ligatures w14:val="none"/>
        </w:rPr>
        <w:t>understand</w:t>
      </w:r>
      <w:r w:rsidRPr="00C71598">
        <w:rPr>
          <w:rFonts w:asciiTheme="minorHAnsi" w:hAnsiTheme="minorHAnsi"/>
          <w:sz w:val="24"/>
          <w:szCs w:val="24"/>
          <w14:ligatures w14:val="none"/>
        </w:rPr>
        <w:t xml:space="preserve"> </w:t>
      </w:r>
      <w:r w:rsidR="00DB55A7" w:rsidRPr="00C71598">
        <w:rPr>
          <w:rFonts w:asciiTheme="minorHAnsi" w:hAnsiTheme="minorHAnsi"/>
          <w:sz w:val="24"/>
          <w:szCs w:val="24"/>
          <w14:ligatures w14:val="none"/>
        </w:rPr>
        <w:t>what people</w:t>
      </w:r>
      <w:r w:rsidRPr="00C71598">
        <w:rPr>
          <w:rFonts w:asciiTheme="minorHAnsi" w:hAnsiTheme="minorHAnsi"/>
          <w:sz w:val="24"/>
          <w:szCs w:val="24"/>
          <w14:ligatures w14:val="none"/>
        </w:rPr>
        <w:t xml:space="preserve"> </w:t>
      </w:r>
      <w:r w:rsidR="00F25907">
        <w:rPr>
          <w:rFonts w:asciiTheme="minorHAnsi" w:hAnsiTheme="minorHAnsi"/>
          <w:sz w:val="24"/>
          <w:szCs w:val="24"/>
          <w14:ligatures w14:val="none"/>
        </w:rPr>
        <w:t xml:space="preserve">need </w:t>
      </w:r>
      <w:r w:rsidRPr="00C71598">
        <w:rPr>
          <w:rFonts w:asciiTheme="minorHAnsi" w:hAnsiTheme="minorHAnsi"/>
          <w:sz w:val="24"/>
          <w:szCs w:val="24"/>
          <w14:ligatures w14:val="none"/>
        </w:rPr>
        <w:t xml:space="preserve">and </w:t>
      </w:r>
      <w:r w:rsidR="00DB55A7">
        <w:rPr>
          <w:rFonts w:asciiTheme="minorHAnsi" w:hAnsiTheme="minorHAnsi"/>
          <w:sz w:val="24"/>
          <w:szCs w:val="24"/>
          <w14:ligatures w14:val="none"/>
        </w:rPr>
        <w:t xml:space="preserve">get </w:t>
      </w:r>
      <w:r w:rsidR="00DB55A7" w:rsidRPr="00C71598">
        <w:rPr>
          <w:rFonts w:asciiTheme="minorHAnsi" w:hAnsiTheme="minorHAnsi"/>
          <w:sz w:val="24"/>
          <w:szCs w:val="24"/>
          <w14:ligatures w14:val="none"/>
        </w:rPr>
        <w:t>ideas</w:t>
      </w:r>
      <w:r w:rsidRPr="00C71598">
        <w:rPr>
          <w:rFonts w:asciiTheme="minorHAnsi" w:hAnsiTheme="minorHAnsi"/>
          <w:sz w:val="24"/>
          <w:szCs w:val="24"/>
          <w14:ligatures w14:val="none"/>
        </w:rPr>
        <w:t xml:space="preserve"> on how people can be helped.</w:t>
      </w:r>
    </w:p>
    <w:p w14:paraId="08814EB5" w14:textId="1784F722" w:rsidR="00C71598" w:rsidRPr="00C71598" w:rsidRDefault="00DB55A7" w:rsidP="00C71598">
      <w:pPr>
        <w:widowControl w:val="0"/>
        <w:rPr>
          <w:rFonts w:asciiTheme="minorHAnsi" w:hAnsiTheme="minorHAnsi"/>
          <w:b/>
          <w:bCs/>
          <w:sz w:val="24"/>
          <w:szCs w:val="24"/>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0288" behindDoc="0" locked="0" layoutInCell="1" allowOverlap="1" wp14:anchorId="44BA41A3" wp14:editId="2D130A7C">
            <wp:simplePos x="0" y="0"/>
            <wp:positionH relativeFrom="column">
              <wp:posOffset>4634865</wp:posOffset>
            </wp:positionH>
            <wp:positionV relativeFrom="paragraph">
              <wp:posOffset>68580</wp:posOffset>
            </wp:positionV>
            <wp:extent cx="1459865" cy="1974850"/>
            <wp:effectExtent l="0" t="0" r="6985" b="6350"/>
            <wp:wrapSquare wrapText="bothSides"/>
            <wp:docPr id="6" name="Picture 3" descr="A man in a green sweatshirt is sitting at a table with a cup of coffee and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man in a green sweatshirt is sitting at a table with a cup of coffee and a cell phon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9865" cy="1974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71598" w:rsidRPr="00C71598">
        <w:rPr>
          <w:rFonts w:asciiTheme="minorHAnsi" w:hAnsiTheme="minorHAnsi"/>
          <w:b/>
          <w:bCs/>
          <w:sz w:val="24"/>
          <w:szCs w:val="24"/>
          <w14:ligatures w14:val="none"/>
        </w:rPr>
        <w:t>What would I have to do if I take part?</w:t>
      </w:r>
    </w:p>
    <w:p w14:paraId="63B5378A" w14:textId="30F64E44"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You will meet with the researcher at the </w:t>
      </w:r>
      <w:r w:rsidR="00823A9A">
        <w:rPr>
          <w:rFonts w:asciiTheme="minorHAnsi" w:hAnsiTheme="minorHAnsi"/>
          <w:sz w:val="24"/>
          <w:szCs w:val="24"/>
          <w14:ligatures w14:val="none"/>
        </w:rPr>
        <w:t>u</w:t>
      </w:r>
      <w:r w:rsidRPr="00C71598">
        <w:rPr>
          <w:rFonts w:asciiTheme="minorHAnsi" w:hAnsiTheme="minorHAnsi"/>
          <w:sz w:val="24"/>
          <w:szCs w:val="24"/>
          <w14:ligatures w14:val="none"/>
        </w:rPr>
        <w:t>niversity or the offices of somewhere you receive support</w:t>
      </w:r>
      <w:r w:rsidR="00122776">
        <w:rPr>
          <w:rFonts w:asciiTheme="minorHAnsi" w:hAnsiTheme="minorHAnsi"/>
          <w:sz w:val="24"/>
          <w:szCs w:val="24"/>
          <w14:ligatures w14:val="none"/>
        </w:rPr>
        <w:t xml:space="preserve"> </w:t>
      </w:r>
      <w:r w:rsidR="00AB499A">
        <w:rPr>
          <w:rFonts w:asciiTheme="minorHAnsi" w:hAnsiTheme="minorHAnsi"/>
          <w:sz w:val="24"/>
          <w:szCs w:val="24"/>
          <w14:ligatures w14:val="none"/>
        </w:rPr>
        <w:t xml:space="preserve">if they agree. </w:t>
      </w:r>
    </w:p>
    <w:p w14:paraId="3A209568" w14:textId="73ED711B"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The researcher will ask you about your life. This will include things about your health, housing or experiences growing up. </w:t>
      </w:r>
    </w:p>
    <w:p w14:paraId="0F107C51" w14:textId="61088A04"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You do not have to tell the researcher anything you do not want to. </w:t>
      </w:r>
    </w:p>
    <w:p w14:paraId="067DF87C" w14:textId="1F78AFD2"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You can also draw your life experiences</w:t>
      </w:r>
      <w:r w:rsidR="00F25907">
        <w:rPr>
          <w:rFonts w:asciiTheme="minorHAnsi" w:hAnsiTheme="minorHAnsi"/>
          <w:sz w:val="24"/>
          <w:szCs w:val="24"/>
          <w14:ligatures w14:val="none"/>
        </w:rPr>
        <w:t xml:space="preserve"> on paper</w:t>
      </w:r>
      <w:r w:rsidRPr="00C71598">
        <w:rPr>
          <w:rFonts w:asciiTheme="minorHAnsi" w:hAnsiTheme="minorHAnsi"/>
          <w:sz w:val="24"/>
          <w:szCs w:val="24"/>
          <w14:ligatures w14:val="none"/>
        </w:rPr>
        <w:t>. You do not have to do this.</w:t>
      </w:r>
    </w:p>
    <w:p w14:paraId="29B26458" w14:textId="51FDA2F8" w:rsidR="00C71598" w:rsidRPr="00C71598" w:rsidRDefault="002957F0" w:rsidP="00C71598">
      <w:pPr>
        <w:widowControl w:val="0"/>
        <w:rPr>
          <w:rFonts w:asciiTheme="minorHAnsi" w:hAnsiTheme="minorHAnsi"/>
          <w:sz w:val="24"/>
          <w:szCs w:val="24"/>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2336" behindDoc="1" locked="0" layoutInCell="1" allowOverlap="1" wp14:anchorId="4402DFCC" wp14:editId="0219F6DD">
            <wp:simplePos x="0" y="0"/>
            <wp:positionH relativeFrom="column">
              <wp:posOffset>4591050</wp:posOffset>
            </wp:positionH>
            <wp:positionV relativeFrom="paragraph">
              <wp:posOffset>427990</wp:posOffset>
            </wp:positionV>
            <wp:extent cx="1583690" cy="1583690"/>
            <wp:effectExtent l="0" t="0" r="0" b="0"/>
            <wp:wrapTight wrapText="bothSides">
              <wp:wrapPolygon edited="0">
                <wp:start x="16889" y="3897"/>
                <wp:lineTo x="7795" y="5976"/>
                <wp:lineTo x="2858" y="7275"/>
                <wp:lineTo x="2858" y="8574"/>
                <wp:lineTo x="3897" y="12731"/>
                <wp:lineTo x="4937" y="16109"/>
                <wp:lineTo x="5196" y="16629"/>
                <wp:lineTo x="7535" y="16629"/>
                <wp:lineTo x="9873" y="16109"/>
                <wp:lineTo x="18188" y="13511"/>
                <wp:lineTo x="18188" y="12731"/>
                <wp:lineTo x="17148" y="8574"/>
                <wp:lineTo x="18188" y="3897"/>
                <wp:lineTo x="16889" y="3897"/>
              </wp:wrapPolygon>
            </wp:wrapTight>
            <wp:docPr id="8" name="Picture 5" descr="A blue square gift card with a ￂﾣ20 price t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blue square gift card with a ￂﾣ20 price tag.&#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3690" cy="15836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71598" w:rsidRPr="00C71598">
        <w:rPr>
          <w:rFonts w:asciiTheme="minorHAnsi" w:hAnsiTheme="minorHAnsi"/>
          <w:sz w:val="24"/>
          <w:szCs w:val="24"/>
          <w14:ligatures w14:val="none"/>
        </w:rPr>
        <w:t xml:space="preserve">The </w:t>
      </w:r>
      <w:r w:rsidR="002511DD">
        <w:rPr>
          <w:rFonts w:asciiTheme="minorHAnsi" w:hAnsiTheme="minorHAnsi"/>
          <w:sz w:val="24"/>
          <w:szCs w:val="24"/>
          <w14:ligatures w14:val="none"/>
        </w:rPr>
        <w:t>conversation</w:t>
      </w:r>
      <w:r w:rsidR="00C71598" w:rsidRPr="00C71598">
        <w:rPr>
          <w:rFonts w:asciiTheme="minorHAnsi" w:hAnsiTheme="minorHAnsi"/>
          <w:sz w:val="24"/>
          <w:szCs w:val="24"/>
          <w14:ligatures w14:val="none"/>
        </w:rPr>
        <w:t xml:space="preserve"> will be voice recorded to make sure nothing you say is forgotten. The recording will be deleted after the researcher has written </w:t>
      </w:r>
      <w:r w:rsidR="00F25907">
        <w:rPr>
          <w:rFonts w:asciiTheme="minorHAnsi" w:hAnsiTheme="minorHAnsi"/>
          <w:sz w:val="24"/>
          <w:szCs w:val="24"/>
          <w14:ligatures w14:val="none"/>
        </w:rPr>
        <w:t xml:space="preserve">down </w:t>
      </w:r>
      <w:r w:rsidR="00C71598" w:rsidRPr="00C71598">
        <w:rPr>
          <w:rFonts w:asciiTheme="minorHAnsi" w:hAnsiTheme="minorHAnsi"/>
          <w:sz w:val="24"/>
          <w:szCs w:val="24"/>
          <w14:ligatures w14:val="none"/>
        </w:rPr>
        <w:t xml:space="preserve">what you said. </w:t>
      </w:r>
    </w:p>
    <w:p w14:paraId="3BC05FC2" w14:textId="6AFB9E87"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This will take about 2 hours. This can be one meeting or two meetings. </w:t>
      </w:r>
    </w:p>
    <w:p w14:paraId="34C1AC3E" w14:textId="2E121EB5" w:rsidR="00887C1E" w:rsidRDefault="00C71598" w:rsidP="00C71598">
      <w:pPr>
        <w:widowControl w:val="0"/>
        <w:rPr>
          <w:b/>
          <w:bCs/>
          <w:sz w:val="28"/>
          <w:szCs w:val="28"/>
          <w14:ligatures w14:val="none"/>
        </w:rPr>
      </w:pPr>
      <w:r w:rsidRPr="00C71598">
        <w:rPr>
          <w:rFonts w:asciiTheme="minorHAnsi" w:hAnsiTheme="minorHAnsi"/>
          <w:sz w:val="24"/>
          <w:szCs w:val="24"/>
          <w14:ligatures w14:val="none"/>
        </w:rPr>
        <w:t xml:space="preserve">You will be given a £20 gift card. </w:t>
      </w:r>
      <w:r w:rsidR="00DC22D8">
        <w:rPr>
          <w:rFonts w:asciiTheme="minorHAnsi" w:hAnsiTheme="minorHAnsi"/>
          <w:sz w:val="24"/>
          <w:szCs w:val="24"/>
          <w14:ligatures w14:val="none"/>
        </w:rPr>
        <w:t>If you come to the university you may have t</w:t>
      </w:r>
      <w:r w:rsidR="005E4023">
        <w:rPr>
          <w:rFonts w:asciiTheme="minorHAnsi" w:hAnsiTheme="minorHAnsi"/>
          <w:sz w:val="24"/>
          <w:szCs w:val="24"/>
          <w14:ligatures w14:val="none"/>
        </w:rPr>
        <w:t xml:space="preserve">o pay travel costs. </w:t>
      </w:r>
      <w:r w:rsidR="003B0812">
        <w:rPr>
          <w:rFonts w:asciiTheme="minorHAnsi" w:hAnsiTheme="minorHAnsi"/>
          <w:sz w:val="24"/>
          <w:szCs w:val="24"/>
          <w14:ligatures w14:val="none"/>
        </w:rPr>
        <w:t xml:space="preserve">The researcher may be able to give you an extra gift card if you </w:t>
      </w:r>
      <w:proofErr w:type="gramStart"/>
      <w:r w:rsidR="003B0812">
        <w:rPr>
          <w:rFonts w:asciiTheme="minorHAnsi" w:hAnsiTheme="minorHAnsi"/>
          <w:sz w:val="24"/>
          <w:szCs w:val="24"/>
          <w14:ligatures w14:val="none"/>
        </w:rPr>
        <w:t>have to</w:t>
      </w:r>
      <w:proofErr w:type="gramEnd"/>
      <w:r w:rsidR="003B0812">
        <w:rPr>
          <w:rFonts w:asciiTheme="minorHAnsi" w:hAnsiTheme="minorHAnsi"/>
          <w:sz w:val="24"/>
          <w:szCs w:val="24"/>
          <w14:ligatures w14:val="none"/>
        </w:rPr>
        <w:t xml:space="preserve"> pay travel costs. </w:t>
      </w:r>
      <w:r w:rsidR="002957F0">
        <w:rPr>
          <w:rFonts w:asciiTheme="minorHAnsi" w:hAnsiTheme="minorHAnsi"/>
          <w:sz w:val="24"/>
          <w:szCs w:val="24"/>
          <w14:ligatures w14:val="none"/>
        </w:rPr>
        <w:t>The researcher will let you know the amount of this extra gift card</w:t>
      </w:r>
      <w:r w:rsidR="00584994">
        <w:rPr>
          <w:rFonts w:asciiTheme="minorHAnsi" w:hAnsiTheme="minorHAnsi"/>
          <w:sz w:val="24"/>
          <w:szCs w:val="24"/>
          <w14:ligatures w14:val="none"/>
        </w:rPr>
        <w:t xml:space="preserve"> before the meeting</w:t>
      </w:r>
      <w:r w:rsidR="002957F0">
        <w:rPr>
          <w:rFonts w:asciiTheme="minorHAnsi" w:hAnsiTheme="minorHAnsi"/>
          <w:sz w:val="24"/>
          <w:szCs w:val="24"/>
          <w14:ligatures w14:val="none"/>
        </w:rPr>
        <w:t xml:space="preserve">. We cannot give you cash. </w:t>
      </w:r>
    </w:p>
    <w:p w14:paraId="157DBF9B" w14:textId="211976BB" w:rsidR="00C71598" w:rsidRPr="00C71598" w:rsidRDefault="00C71598" w:rsidP="00C71598">
      <w:pPr>
        <w:widowControl w:val="0"/>
        <w:rPr>
          <w:rFonts w:asciiTheme="minorHAnsi" w:hAnsiTheme="minorHAnsi"/>
          <w:b/>
          <w:bCs/>
          <w:sz w:val="24"/>
          <w:szCs w:val="24"/>
          <w14:ligatures w14:val="none"/>
        </w:rPr>
      </w:pPr>
      <w:r w:rsidRPr="00C71598">
        <w:rPr>
          <w:rFonts w:asciiTheme="minorHAnsi" w:hAnsiTheme="minorHAnsi"/>
          <w:b/>
          <w:bCs/>
          <w:sz w:val="24"/>
          <w:szCs w:val="24"/>
          <w14:ligatures w14:val="none"/>
        </w:rPr>
        <w:lastRenderedPageBreak/>
        <w:t>Why have I been invited</w:t>
      </w:r>
      <w:r w:rsidR="00F25907">
        <w:rPr>
          <w:rFonts w:asciiTheme="minorHAnsi" w:hAnsiTheme="minorHAnsi"/>
          <w:b/>
          <w:bCs/>
          <w:sz w:val="24"/>
          <w:szCs w:val="24"/>
          <w14:ligatures w14:val="none"/>
        </w:rPr>
        <w:t xml:space="preserve"> to meet</w:t>
      </w:r>
      <w:r w:rsidR="00AF37F4">
        <w:rPr>
          <w:rFonts w:asciiTheme="minorHAnsi" w:hAnsiTheme="minorHAnsi"/>
          <w:b/>
          <w:bCs/>
          <w:sz w:val="24"/>
          <w:szCs w:val="24"/>
          <w14:ligatures w14:val="none"/>
        </w:rPr>
        <w:t xml:space="preserve"> with</w:t>
      </w:r>
      <w:r w:rsidR="00F25907">
        <w:rPr>
          <w:rFonts w:asciiTheme="minorHAnsi" w:hAnsiTheme="minorHAnsi"/>
          <w:b/>
          <w:bCs/>
          <w:sz w:val="24"/>
          <w:szCs w:val="24"/>
          <w14:ligatures w14:val="none"/>
        </w:rPr>
        <w:t xml:space="preserve"> the researcher</w:t>
      </w:r>
      <w:r w:rsidRPr="00C71598">
        <w:rPr>
          <w:rFonts w:asciiTheme="minorHAnsi" w:hAnsiTheme="minorHAnsi"/>
          <w:b/>
          <w:bCs/>
          <w:sz w:val="24"/>
          <w:szCs w:val="24"/>
          <w14:ligatures w14:val="none"/>
        </w:rPr>
        <w:t>?</w:t>
      </w:r>
    </w:p>
    <w:p w14:paraId="142C4DCA" w14:textId="77777777"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You have been invited because:</w:t>
      </w:r>
    </w:p>
    <w:p w14:paraId="02B105DE" w14:textId="77777777" w:rsidR="00C71598" w:rsidRPr="00C71598" w:rsidRDefault="00C71598" w:rsidP="00C71598">
      <w:pPr>
        <w:widowControl w:val="0"/>
        <w:ind w:left="567" w:hanging="567"/>
        <w:rPr>
          <w:rFonts w:asciiTheme="minorHAnsi" w:hAnsiTheme="minorHAnsi"/>
          <w:sz w:val="24"/>
          <w:szCs w:val="24"/>
          <w14:ligatures w14:val="none"/>
        </w:rPr>
      </w:pPr>
      <w:r w:rsidRPr="00C71598">
        <w:rPr>
          <w:rFonts w:asciiTheme="minorHAnsi" w:hAnsiTheme="minorHAnsi"/>
          <w:sz w:val="24"/>
          <w:szCs w:val="24"/>
          <w:lang w:val="x-none"/>
        </w:rPr>
        <w:t>·</w:t>
      </w:r>
      <w:r w:rsidRPr="00C71598">
        <w:rPr>
          <w:rFonts w:asciiTheme="minorHAnsi" w:hAnsiTheme="minorHAnsi"/>
          <w:sz w:val="24"/>
          <w:szCs w:val="24"/>
        </w:rPr>
        <w:t> </w:t>
      </w:r>
      <w:r w:rsidRPr="00C71598">
        <w:rPr>
          <w:rFonts w:asciiTheme="minorHAnsi" w:hAnsiTheme="minorHAnsi"/>
          <w:sz w:val="24"/>
          <w:szCs w:val="24"/>
          <w14:ligatures w14:val="none"/>
        </w:rPr>
        <w:t>You have been in an adult prison in England or Wales</w:t>
      </w:r>
    </w:p>
    <w:p w14:paraId="5C3AD410" w14:textId="77777777" w:rsidR="00C71598" w:rsidRPr="00C71598" w:rsidRDefault="00C71598" w:rsidP="00C71598">
      <w:pPr>
        <w:widowControl w:val="0"/>
        <w:ind w:left="567" w:hanging="567"/>
        <w:rPr>
          <w:rFonts w:asciiTheme="minorHAnsi" w:hAnsiTheme="minorHAnsi"/>
          <w:sz w:val="24"/>
          <w:szCs w:val="24"/>
          <w14:ligatures w14:val="none"/>
        </w:rPr>
      </w:pPr>
      <w:r w:rsidRPr="00C71598">
        <w:rPr>
          <w:rFonts w:asciiTheme="minorHAnsi" w:hAnsiTheme="minorHAnsi"/>
          <w:sz w:val="24"/>
          <w:szCs w:val="24"/>
          <w:lang w:val="x-none"/>
        </w:rPr>
        <w:t>·</w:t>
      </w:r>
      <w:r w:rsidRPr="00C71598">
        <w:rPr>
          <w:rFonts w:asciiTheme="minorHAnsi" w:hAnsiTheme="minorHAnsi"/>
          <w:sz w:val="24"/>
          <w:szCs w:val="24"/>
        </w:rPr>
        <w:t> </w:t>
      </w:r>
      <w:r w:rsidRPr="00C71598">
        <w:rPr>
          <w:rFonts w:asciiTheme="minorHAnsi" w:hAnsiTheme="minorHAnsi"/>
          <w:sz w:val="24"/>
          <w:szCs w:val="24"/>
          <w14:ligatures w14:val="none"/>
        </w:rPr>
        <w:t>You are 18 years old or older</w:t>
      </w:r>
    </w:p>
    <w:p w14:paraId="57E64F6B" w14:textId="77777777" w:rsidR="00C71598" w:rsidRPr="00C71598" w:rsidRDefault="00C71598" w:rsidP="00C71598">
      <w:pPr>
        <w:widowControl w:val="0"/>
        <w:ind w:left="567" w:hanging="567"/>
        <w:rPr>
          <w:rFonts w:asciiTheme="minorHAnsi" w:hAnsiTheme="minorHAnsi"/>
          <w:sz w:val="24"/>
          <w:szCs w:val="24"/>
          <w14:ligatures w14:val="none"/>
        </w:rPr>
      </w:pPr>
      <w:r w:rsidRPr="00C71598">
        <w:rPr>
          <w:rFonts w:asciiTheme="minorHAnsi" w:hAnsiTheme="minorHAnsi"/>
          <w:sz w:val="24"/>
          <w:szCs w:val="24"/>
          <w:lang w:val="x-none"/>
        </w:rPr>
        <w:t>·</w:t>
      </w:r>
      <w:r w:rsidRPr="00C71598">
        <w:rPr>
          <w:rFonts w:asciiTheme="minorHAnsi" w:hAnsiTheme="minorHAnsi"/>
          <w:sz w:val="24"/>
          <w:szCs w:val="24"/>
        </w:rPr>
        <w:t> </w:t>
      </w:r>
      <w:r w:rsidRPr="00C71598">
        <w:rPr>
          <w:rFonts w:asciiTheme="minorHAnsi" w:hAnsiTheme="minorHAnsi"/>
          <w:sz w:val="24"/>
          <w:szCs w:val="24"/>
          <w14:ligatures w14:val="none"/>
        </w:rPr>
        <w:t xml:space="preserve">You </w:t>
      </w:r>
      <w:r w:rsidRPr="00C71598">
        <w:rPr>
          <w:rFonts w:asciiTheme="minorHAnsi" w:hAnsiTheme="minorHAnsi"/>
          <w:b/>
          <w:bCs/>
          <w:sz w:val="24"/>
          <w:szCs w:val="24"/>
          <w14:ligatures w14:val="none"/>
        </w:rPr>
        <w:t xml:space="preserve">do not </w:t>
      </w:r>
      <w:r w:rsidRPr="00C71598">
        <w:rPr>
          <w:rFonts w:asciiTheme="minorHAnsi" w:hAnsiTheme="minorHAnsi"/>
          <w:sz w:val="24"/>
          <w:szCs w:val="24"/>
          <w14:ligatures w14:val="none"/>
        </w:rPr>
        <w:t>get section 117 aftercare funding</w:t>
      </w:r>
    </w:p>
    <w:p w14:paraId="4D308D03" w14:textId="30960E7F"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b/>
          <w:bCs/>
          <w:sz w:val="24"/>
          <w:szCs w:val="24"/>
          <w14:ligatures w14:val="none"/>
        </w:rPr>
        <w:t>Do I have to take part?</w:t>
      </w:r>
    </w:p>
    <w:p w14:paraId="5A9E997C" w14:textId="4B16CE5F"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No. You decide whether to take part. </w:t>
      </w:r>
    </w:p>
    <w:p w14:paraId="6FEBF928" w14:textId="77777777" w:rsidR="00C71598" w:rsidRPr="00C71598" w:rsidRDefault="00C71598" w:rsidP="00C71598">
      <w:pPr>
        <w:widowControl w:val="0"/>
        <w:rPr>
          <w:rFonts w:asciiTheme="minorHAnsi" w:hAnsiTheme="minorHAnsi"/>
          <w:b/>
          <w:bCs/>
          <w:sz w:val="24"/>
          <w:szCs w:val="24"/>
          <w14:ligatures w14:val="none"/>
        </w:rPr>
      </w:pPr>
      <w:r w:rsidRPr="00C71598">
        <w:rPr>
          <w:rFonts w:asciiTheme="minorHAnsi" w:hAnsiTheme="minorHAnsi"/>
          <w:b/>
          <w:bCs/>
          <w:sz w:val="24"/>
          <w:szCs w:val="24"/>
          <w14:ligatures w14:val="none"/>
        </w:rPr>
        <w:t>Are there any benefits of taking part?</w:t>
      </w:r>
    </w:p>
    <w:p w14:paraId="4AC26862" w14:textId="4ADBF2DE"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There are no direct benefits to taking part. Taking part in the study will help us understand </w:t>
      </w:r>
      <w:r w:rsidR="00F25907">
        <w:rPr>
          <w:rFonts w:asciiTheme="minorHAnsi" w:hAnsiTheme="minorHAnsi"/>
          <w:sz w:val="24"/>
          <w:szCs w:val="24"/>
          <w14:ligatures w14:val="none"/>
        </w:rPr>
        <w:t>what people</w:t>
      </w:r>
      <w:r w:rsidR="00584994">
        <w:rPr>
          <w:rFonts w:asciiTheme="minorHAnsi" w:hAnsiTheme="minorHAnsi"/>
          <w:sz w:val="24"/>
          <w:szCs w:val="24"/>
          <w14:ligatures w14:val="none"/>
        </w:rPr>
        <w:t>,</w:t>
      </w:r>
      <w:r w:rsidR="00F25907">
        <w:rPr>
          <w:rFonts w:asciiTheme="minorHAnsi" w:hAnsiTheme="minorHAnsi"/>
          <w:sz w:val="24"/>
          <w:szCs w:val="24"/>
          <w14:ligatures w14:val="none"/>
        </w:rPr>
        <w:t xml:space="preserve"> who are </w:t>
      </w:r>
      <w:r w:rsidRPr="00C71598">
        <w:rPr>
          <w:rFonts w:asciiTheme="minorHAnsi" w:hAnsiTheme="minorHAnsi"/>
          <w:sz w:val="24"/>
          <w:szCs w:val="24"/>
          <w14:ligatures w14:val="none"/>
        </w:rPr>
        <w:t>in contact with the criminal justice system</w:t>
      </w:r>
      <w:r w:rsidR="00584994">
        <w:rPr>
          <w:rFonts w:asciiTheme="minorHAnsi" w:hAnsiTheme="minorHAnsi"/>
          <w:sz w:val="24"/>
          <w:szCs w:val="24"/>
          <w14:ligatures w14:val="none"/>
        </w:rPr>
        <w:t>, need</w:t>
      </w:r>
      <w:r w:rsidRPr="00C71598">
        <w:rPr>
          <w:rFonts w:asciiTheme="minorHAnsi" w:hAnsiTheme="minorHAnsi"/>
          <w:sz w:val="24"/>
          <w:szCs w:val="24"/>
          <w14:ligatures w14:val="none"/>
        </w:rPr>
        <w:t>.</w:t>
      </w:r>
    </w:p>
    <w:p w14:paraId="52C133FA" w14:textId="624282BA" w:rsidR="00C71598" w:rsidRPr="00C71598" w:rsidRDefault="00C71598" w:rsidP="00C71598">
      <w:pPr>
        <w:widowControl w:val="0"/>
        <w:rPr>
          <w:rFonts w:asciiTheme="minorHAnsi" w:hAnsiTheme="minorHAnsi"/>
          <w:b/>
          <w:bCs/>
          <w:sz w:val="24"/>
          <w:szCs w:val="24"/>
          <w14:ligatures w14:val="none"/>
        </w:rPr>
      </w:pPr>
      <w:r w:rsidRPr="00C71598">
        <w:rPr>
          <w:rFonts w:asciiTheme="minorHAnsi" w:hAnsiTheme="minorHAnsi"/>
          <w:b/>
          <w:bCs/>
          <w:sz w:val="24"/>
          <w:szCs w:val="24"/>
          <w14:ligatures w14:val="none"/>
        </w:rPr>
        <w:t>Are there any risks of taking part?</w:t>
      </w:r>
    </w:p>
    <w:p w14:paraId="58F3E78B" w14:textId="77777777" w:rsidR="00C71598" w:rsidRPr="00C71598" w:rsidRDefault="00C71598" w:rsidP="00C71598">
      <w:pPr>
        <w:widowControl w:val="0"/>
        <w:rPr>
          <w:rFonts w:asciiTheme="minorHAnsi" w:hAnsiTheme="minorHAnsi"/>
          <w:sz w:val="24"/>
          <w:szCs w:val="24"/>
          <w14:ligatures w14:val="none"/>
        </w:rPr>
      </w:pPr>
      <w:r w:rsidRPr="00C71598">
        <w:rPr>
          <w:rFonts w:asciiTheme="minorHAnsi" w:hAnsiTheme="minorHAnsi"/>
          <w:sz w:val="24"/>
          <w:szCs w:val="24"/>
          <w14:ligatures w14:val="none"/>
        </w:rPr>
        <w:t xml:space="preserve">There are no physical risks to taking part. </w:t>
      </w:r>
    </w:p>
    <w:p w14:paraId="46A14929" w14:textId="579433B7" w:rsidR="00C71598" w:rsidRDefault="00C71598" w:rsidP="00C71598">
      <w:pPr>
        <w:widowControl w:val="0"/>
        <w:rPr>
          <w:rFonts w:asciiTheme="minorHAnsi" w:hAnsiTheme="minorHAnsi"/>
          <w:sz w:val="24"/>
          <w:szCs w:val="24"/>
          <w14:ligatures w14:val="none"/>
        </w:rPr>
      </w:pPr>
      <w:r>
        <w:rPr>
          <w:rFonts w:asciiTheme="minorHAnsi" w:hAnsiTheme="minorHAnsi"/>
          <w:sz w:val="24"/>
          <w:szCs w:val="24"/>
          <w14:ligatures w14:val="none"/>
        </w:rPr>
        <w:t xml:space="preserve">You will be asked about your life, and some people might find this upsetting. You decide what you want to talk about. You do not have to tell us anything you do not want. </w:t>
      </w:r>
    </w:p>
    <w:p w14:paraId="2006A4A7" w14:textId="2DE60CD1" w:rsidR="00C71598" w:rsidRDefault="00AD3150" w:rsidP="00C71598">
      <w:pPr>
        <w:widowControl w:val="0"/>
        <w:rPr>
          <w14:ligatures w14:val="none"/>
        </w:rPr>
      </w:pPr>
      <w:r>
        <w:rPr>
          <w:rFonts w:asciiTheme="minorHAnsi" w:hAnsiTheme="minorHAnsi"/>
          <w:sz w:val="24"/>
          <w:szCs w:val="24"/>
          <w14:ligatures w14:val="none"/>
        </w:rPr>
        <w:t xml:space="preserve">If you do become upset, we can stop the </w:t>
      </w:r>
      <w:r w:rsidR="0057123E">
        <w:rPr>
          <w:rFonts w:asciiTheme="minorHAnsi" w:hAnsiTheme="minorHAnsi"/>
          <w:sz w:val="24"/>
          <w:szCs w:val="24"/>
          <w14:ligatures w14:val="none"/>
        </w:rPr>
        <w:t>conversation</w:t>
      </w:r>
      <w:r>
        <w:rPr>
          <w:rFonts w:asciiTheme="minorHAnsi" w:hAnsiTheme="minorHAnsi"/>
          <w:sz w:val="24"/>
          <w:szCs w:val="24"/>
          <w14:ligatures w14:val="none"/>
        </w:rPr>
        <w:t xml:space="preserve">. You can decide whether to </w:t>
      </w:r>
      <w:r w:rsidR="00962FFB">
        <w:rPr>
          <w:rFonts w:asciiTheme="minorHAnsi" w:hAnsiTheme="minorHAnsi"/>
          <w:sz w:val="24"/>
          <w:szCs w:val="24"/>
          <w14:ligatures w14:val="none"/>
        </w:rPr>
        <w:t xml:space="preserve">carry on talking. </w:t>
      </w:r>
      <w:r>
        <w:rPr>
          <w:rFonts w:asciiTheme="minorHAnsi" w:hAnsiTheme="minorHAnsi"/>
          <w:sz w:val="24"/>
          <w:szCs w:val="24"/>
          <w14:ligatures w14:val="none"/>
        </w:rPr>
        <w:t xml:space="preserve">We can contact a friend, family or organisation to support you if you want. </w:t>
      </w:r>
      <w:r w:rsidR="00C71598">
        <w:rPr>
          <w14:ligatures w14:val="none"/>
        </w:rPr>
        <w:t> </w:t>
      </w:r>
    </w:p>
    <w:p w14:paraId="1F2B489A" w14:textId="60AFCB35" w:rsidR="00C71598" w:rsidRDefault="00AD3150" w:rsidP="00C71598">
      <w:pPr>
        <w:widowControl w:val="0"/>
        <w:rPr>
          <w:rFonts w:asciiTheme="minorHAnsi" w:hAnsiTheme="minorHAnsi"/>
          <w:sz w:val="24"/>
          <w:szCs w:val="24"/>
          <w14:ligatures w14:val="none"/>
        </w:rPr>
      </w:pPr>
      <w:r>
        <w:rPr>
          <w:rFonts w:asciiTheme="minorHAnsi" w:hAnsiTheme="minorHAnsi"/>
          <w:sz w:val="24"/>
          <w:szCs w:val="24"/>
          <w14:ligatures w14:val="none"/>
        </w:rPr>
        <w:t xml:space="preserve">The researcher will </w:t>
      </w:r>
      <w:r w:rsidR="0057123E">
        <w:rPr>
          <w:rFonts w:asciiTheme="minorHAnsi" w:hAnsiTheme="minorHAnsi"/>
          <w:sz w:val="24"/>
          <w:szCs w:val="24"/>
          <w14:ligatures w14:val="none"/>
        </w:rPr>
        <w:t>call</w:t>
      </w:r>
      <w:r w:rsidR="00DB55A7">
        <w:rPr>
          <w:rFonts w:asciiTheme="minorHAnsi" w:hAnsiTheme="minorHAnsi"/>
          <w:sz w:val="24"/>
          <w:szCs w:val="24"/>
          <w14:ligatures w14:val="none"/>
        </w:rPr>
        <w:t xml:space="preserve"> you</w:t>
      </w:r>
      <w:r>
        <w:rPr>
          <w:rFonts w:asciiTheme="minorHAnsi" w:hAnsiTheme="minorHAnsi"/>
          <w:sz w:val="24"/>
          <w:szCs w:val="24"/>
          <w14:ligatures w14:val="none"/>
        </w:rPr>
        <w:t xml:space="preserve"> 2 days after the</w:t>
      </w:r>
      <w:r w:rsidR="0057123E">
        <w:rPr>
          <w:rFonts w:asciiTheme="minorHAnsi" w:hAnsiTheme="minorHAnsi"/>
          <w:sz w:val="24"/>
          <w:szCs w:val="24"/>
          <w14:ligatures w14:val="none"/>
        </w:rPr>
        <w:t xml:space="preserve"> conversation</w:t>
      </w:r>
      <w:r>
        <w:rPr>
          <w:rFonts w:asciiTheme="minorHAnsi" w:hAnsiTheme="minorHAnsi"/>
          <w:sz w:val="24"/>
          <w:szCs w:val="24"/>
          <w14:ligatures w14:val="none"/>
        </w:rPr>
        <w:t xml:space="preserve"> to see if you need any support. You can also get support from:</w:t>
      </w:r>
    </w:p>
    <w:tbl>
      <w:tblPr>
        <w:tblW w:w="93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485"/>
        <w:gridCol w:w="4856"/>
      </w:tblGrid>
      <w:tr w:rsidR="00AD3150" w:rsidRPr="00BC27B4" w14:paraId="356932D5" w14:textId="77777777" w:rsidTr="00857515">
        <w:trPr>
          <w:trHeight w:val="300"/>
        </w:trPr>
        <w:tc>
          <w:tcPr>
            <w:tcW w:w="9341" w:type="dxa"/>
            <w:gridSpan w:val="2"/>
            <w:hideMark/>
          </w:tcPr>
          <w:p w14:paraId="7D6561E3" w14:textId="77777777" w:rsidR="00AD3150" w:rsidRPr="00BC27B4" w:rsidRDefault="00AD3150" w:rsidP="00857515">
            <w:pPr>
              <w:spacing w:after="0" w:line="240" w:lineRule="auto"/>
              <w:jc w:val="center"/>
              <w:textAlignment w:val="baseline"/>
              <w:rPr>
                <w:rFonts w:ascii="Segoe UI" w:hAnsi="Segoe UI" w:cs="Segoe UI"/>
                <w:kern w:val="0"/>
                <w:sz w:val="18"/>
                <w:szCs w:val="18"/>
                <w14:ligatures w14:val="none"/>
              </w:rPr>
            </w:pPr>
            <w:r w:rsidRPr="00BC27B4">
              <w:rPr>
                <w:rFonts w:ascii="Aptos" w:hAnsi="Aptos" w:cs="Segoe UI"/>
                <w:b/>
                <w:bCs/>
                <w:kern w:val="0"/>
                <w:sz w:val="22"/>
                <w:szCs w:val="22"/>
                <w14:ligatures w14:val="none"/>
              </w:rPr>
              <w:t>Organisations you can contact for support </w:t>
            </w:r>
            <w:r w:rsidRPr="00BC27B4">
              <w:rPr>
                <w:rFonts w:ascii="Aptos" w:hAnsi="Aptos" w:cs="Segoe UI"/>
                <w:kern w:val="0"/>
                <w:sz w:val="22"/>
                <w:szCs w:val="22"/>
                <w14:ligatures w14:val="none"/>
              </w:rPr>
              <w:t> </w:t>
            </w:r>
          </w:p>
        </w:tc>
      </w:tr>
      <w:tr w:rsidR="00AD3150" w:rsidRPr="00BC27B4" w14:paraId="514E49EB" w14:textId="77777777" w:rsidTr="00857515">
        <w:trPr>
          <w:trHeight w:val="300"/>
        </w:trPr>
        <w:tc>
          <w:tcPr>
            <w:tcW w:w="4485" w:type="dxa"/>
            <w:hideMark/>
          </w:tcPr>
          <w:p w14:paraId="1FCFE87A"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Segoe UI" w:hAnsi="Segoe UI" w:cs="Segoe UI"/>
                <w:noProof/>
                <w:kern w:val="0"/>
                <w:sz w:val="18"/>
                <w:szCs w:val="18"/>
                <w14:ligatures w14:val="none"/>
              </w:rPr>
              <w:drawing>
                <wp:inline distT="0" distB="0" distL="0" distR="0" wp14:anchorId="7852F49D" wp14:editId="217F28D8">
                  <wp:extent cx="1352550" cy="974090"/>
                  <wp:effectExtent l="0" t="0" r="0" b="0"/>
                  <wp:docPr id="17" name="Picture 8" descr="A blue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blue square with white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974090"/>
                          </a:xfrm>
                          <a:prstGeom prst="rect">
                            <a:avLst/>
                          </a:prstGeom>
                          <a:noFill/>
                          <a:ln>
                            <a:noFill/>
                          </a:ln>
                        </pic:spPr>
                      </pic:pic>
                    </a:graphicData>
                  </a:graphic>
                </wp:inline>
              </w:drawing>
            </w:r>
            <w:r w:rsidRPr="00BC27B4">
              <w:rPr>
                <w:rFonts w:ascii="Aptos" w:hAnsi="Aptos" w:cs="Segoe UI"/>
                <w:kern w:val="0"/>
                <w:sz w:val="22"/>
                <w:szCs w:val="22"/>
                <w14:ligatures w14:val="none"/>
              </w:rPr>
              <w:t>  </w:t>
            </w:r>
          </w:p>
          <w:p w14:paraId="061654A9"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Mental health UK: Downloadable resources </w:t>
            </w:r>
            <w:hyperlink r:id="rId10" w:tgtFrame="_blank" w:history="1">
              <w:r w:rsidRPr="00BC27B4">
                <w:rPr>
                  <w:rFonts w:ascii="Aptos" w:hAnsi="Aptos" w:cs="Segoe UI"/>
                  <w:color w:val="467886"/>
                  <w:kern w:val="0"/>
                  <w:sz w:val="22"/>
                  <w:szCs w:val="22"/>
                  <w:u w:val="single"/>
                  <w14:ligatures w14:val="none"/>
                </w:rPr>
                <w:t>https://mentalhealth-uk.org/help-and-information/downloadable-resources/</w:t>
              </w:r>
            </w:hyperlink>
            <w:r w:rsidRPr="00BC27B4">
              <w:rPr>
                <w:rFonts w:ascii="Aptos" w:hAnsi="Aptos" w:cs="Segoe UI"/>
                <w:kern w:val="0"/>
                <w:sz w:val="22"/>
                <w:szCs w:val="22"/>
                <w14:ligatures w14:val="none"/>
              </w:rPr>
              <w:t> </w:t>
            </w:r>
          </w:p>
        </w:tc>
        <w:tc>
          <w:tcPr>
            <w:tcW w:w="4856" w:type="dxa"/>
            <w:hideMark/>
          </w:tcPr>
          <w:p w14:paraId="21BA7DAF"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Segoe UI" w:hAnsi="Segoe UI" w:cs="Segoe UI"/>
                <w:noProof/>
                <w:kern w:val="0"/>
                <w:sz w:val="18"/>
                <w:szCs w:val="18"/>
                <w14:ligatures w14:val="none"/>
              </w:rPr>
              <w:drawing>
                <wp:inline distT="0" distB="0" distL="0" distR="0" wp14:anchorId="264E990C" wp14:editId="30522C24">
                  <wp:extent cx="1828800" cy="608330"/>
                  <wp:effectExtent l="0" t="0" r="0" b="1270"/>
                  <wp:docPr id="18" name="Picture 7" descr="A green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green rectangle with whit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608330"/>
                          </a:xfrm>
                          <a:prstGeom prst="rect">
                            <a:avLst/>
                          </a:prstGeom>
                          <a:noFill/>
                          <a:ln>
                            <a:noFill/>
                          </a:ln>
                        </pic:spPr>
                      </pic:pic>
                    </a:graphicData>
                  </a:graphic>
                </wp:inline>
              </w:drawing>
            </w:r>
            <w:r w:rsidRPr="00BC27B4">
              <w:rPr>
                <w:rFonts w:ascii="Aptos" w:hAnsi="Aptos" w:cs="Segoe UI"/>
                <w:kern w:val="0"/>
                <w:sz w:val="22"/>
                <w:szCs w:val="22"/>
                <w14:ligatures w14:val="none"/>
              </w:rPr>
              <w:t> </w:t>
            </w:r>
          </w:p>
          <w:p w14:paraId="0A747573"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 </w:t>
            </w:r>
          </w:p>
          <w:p w14:paraId="30CA6C35"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 </w:t>
            </w:r>
          </w:p>
          <w:p w14:paraId="03259026" w14:textId="77777777" w:rsidR="00183F87" w:rsidRDefault="00AD3150" w:rsidP="00857515">
            <w:pPr>
              <w:spacing w:after="0" w:line="240" w:lineRule="auto"/>
              <w:textAlignment w:val="baseline"/>
              <w:rPr>
                <w:rFonts w:ascii="Aptos" w:hAnsi="Aptos" w:cs="Segoe UI"/>
                <w:kern w:val="0"/>
                <w:sz w:val="22"/>
                <w:szCs w:val="22"/>
                <w14:ligatures w14:val="none"/>
              </w:rPr>
            </w:pPr>
            <w:r w:rsidRPr="00BC27B4">
              <w:rPr>
                <w:rFonts w:ascii="Aptos" w:hAnsi="Aptos" w:cs="Segoe UI"/>
                <w:kern w:val="0"/>
                <w:sz w:val="22"/>
                <w:szCs w:val="22"/>
                <w14:ligatures w14:val="none"/>
              </w:rPr>
              <w:t xml:space="preserve">Samaritans: telephone or </w:t>
            </w:r>
            <w:r>
              <w:rPr>
                <w:rFonts w:ascii="Aptos" w:hAnsi="Aptos" w:cs="Segoe UI"/>
                <w:kern w:val="0"/>
                <w:sz w:val="22"/>
                <w:szCs w:val="22"/>
                <w14:ligatures w14:val="none"/>
              </w:rPr>
              <w:t>e</w:t>
            </w:r>
            <w:r w:rsidRPr="00BC27B4">
              <w:rPr>
                <w:rFonts w:ascii="Aptos" w:hAnsi="Aptos" w:cs="Segoe UI"/>
                <w:kern w:val="0"/>
                <w:sz w:val="22"/>
                <w:szCs w:val="22"/>
                <w14:ligatures w14:val="none"/>
              </w:rPr>
              <w:t xml:space="preserve">mail support  </w:t>
            </w:r>
          </w:p>
          <w:p w14:paraId="2CEF3526" w14:textId="508C23C0" w:rsidR="00183F87" w:rsidRDefault="00AD3150" w:rsidP="00857515">
            <w:pPr>
              <w:spacing w:after="0" w:line="240" w:lineRule="auto"/>
              <w:textAlignment w:val="baseline"/>
              <w:rPr>
                <w:rFonts w:ascii="Aptos" w:hAnsi="Aptos" w:cs="Segoe UI"/>
                <w:kern w:val="0"/>
                <w:sz w:val="22"/>
                <w:szCs w:val="22"/>
                <w14:ligatures w14:val="none"/>
              </w:rPr>
            </w:pPr>
            <w:r w:rsidRPr="00BC27B4">
              <w:rPr>
                <w:rFonts w:ascii="Aptos" w:hAnsi="Aptos" w:cs="Segoe UI"/>
                <w:kern w:val="0"/>
                <w:sz w:val="22"/>
                <w:szCs w:val="22"/>
                <w14:ligatures w14:val="none"/>
              </w:rPr>
              <w:t>Phone – 1</w:t>
            </w:r>
            <w:r w:rsidR="007F650C">
              <w:rPr>
                <w:rFonts w:ascii="Aptos" w:hAnsi="Aptos" w:cs="Segoe UI"/>
                <w:kern w:val="0"/>
                <w:sz w:val="22"/>
                <w:szCs w:val="22"/>
                <w14:ligatures w14:val="none"/>
              </w:rPr>
              <w:t>1</w:t>
            </w:r>
            <w:r w:rsidRPr="00BC27B4">
              <w:rPr>
                <w:rFonts w:ascii="Aptos" w:hAnsi="Aptos" w:cs="Segoe UI"/>
                <w:kern w:val="0"/>
                <w:sz w:val="22"/>
                <w:szCs w:val="22"/>
                <w14:ligatures w14:val="none"/>
              </w:rPr>
              <w:t xml:space="preserve">6 123  </w:t>
            </w:r>
          </w:p>
          <w:p w14:paraId="5C4B56D0" w14:textId="61997C5C" w:rsidR="00AD3150" w:rsidRPr="00BC27B4" w:rsidRDefault="00AD3150" w:rsidP="00183F87">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email address  </w:t>
            </w:r>
            <w:hyperlink r:id="rId12" w:tgtFrame="_blank" w:history="1">
              <w:r w:rsidRPr="00BC27B4">
                <w:rPr>
                  <w:rFonts w:ascii="Aptos" w:hAnsi="Aptos" w:cs="Segoe UI"/>
                  <w:color w:val="467886"/>
                  <w:kern w:val="0"/>
                  <w:sz w:val="22"/>
                  <w:szCs w:val="22"/>
                  <w:u w:val="single"/>
                  <w14:ligatures w14:val="none"/>
                </w:rPr>
                <w:t>jo@samaritans.org</w:t>
              </w:r>
            </w:hyperlink>
            <w:r w:rsidRPr="00BC27B4">
              <w:rPr>
                <w:rFonts w:ascii="Aptos" w:hAnsi="Aptos" w:cs="Segoe UI"/>
                <w:kern w:val="0"/>
                <w:sz w:val="22"/>
                <w:szCs w:val="22"/>
                <w14:ligatures w14:val="none"/>
              </w:rPr>
              <w:t>  </w:t>
            </w:r>
          </w:p>
        </w:tc>
      </w:tr>
      <w:tr w:rsidR="00AD3150" w:rsidRPr="00BC27B4" w14:paraId="6AB9E354" w14:textId="77777777" w:rsidTr="00857515">
        <w:trPr>
          <w:trHeight w:val="2520"/>
        </w:trPr>
        <w:tc>
          <w:tcPr>
            <w:tcW w:w="4485" w:type="dxa"/>
            <w:hideMark/>
          </w:tcPr>
          <w:p w14:paraId="4376ACD7"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Segoe UI" w:hAnsi="Segoe UI" w:cs="Segoe UI"/>
                <w:noProof/>
                <w:kern w:val="0"/>
                <w:sz w:val="18"/>
                <w:szCs w:val="18"/>
                <w14:ligatures w14:val="none"/>
              </w:rPr>
              <w:drawing>
                <wp:inline distT="0" distB="0" distL="0" distR="0" wp14:anchorId="5B741F31" wp14:editId="10DD8AE6">
                  <wp:extent cx="1428750" cy="837565"/>
                  <wp:effectExtent l="0" t="0" r="0" b="635"/>
                  <wp:docPr id="19" name="Picture 6" descr="SHO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SHOU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837565"/>
                          </a:xfrm>
                          <a:prstGeom prst="rect">
                            <a:avLst/>
                          </a:prstGeom>
                          <a:noFill/>
                          <a:ln>
                            <a:noFill/>
                          </a:ln>
                        </pic:spPr>
                      </pic:pic>
                    </a:graphicData>
                  </a:graphic>
                </wp:inline>
              </w:drawing>
            </w:r>
            <w:r w:rsidRPr="00BC27B4">
              <w:rPr>
                <w:rFonts w:ascii="Aptos" w:hAnsi="Aptos" w:cs="Segoe UI"/>
                <w:kern w:val="0"/>
                <w:sz w:val="22"/>
                <w:szCs w:val="22"/>
                <w14:ligatures w14:val="none"/>
              </w:rPr>
              <w:t> </w:t>
            </w:r>
          </w:p>
          <w:p w14:paraId="3AD1803C"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Shout: </w:t>
            </w:r>
            <w:proofErr w:type="gramStart"/>
            <w:r w:rsidRPr="00BC27B4">
              <w:rPr>
                <w:rFonts w:ascii="Aptos" w:hAnsi="Aptos" w:cs="Segoe UI"/>
                <w:kern w:val="0"/>
                <w:sz w:val="22"/>
                <w:szCs w:val="22"/>
                <w14:ligatures w14:val="none"/>
              </w:rPr>
              <w:t>text based</w:t>
            </w:r>
            <w:proofErr w:type="gramEnd"/>
            <w:r w:rsidRPr="00BC27B4">
              <w:rPr>
                <w:rFonts w:ascii="Aptos" w:hAnsi="Aptos" w:cs="Segoe UI"/>
                <w:kern w:val="0"/>
                <w:sz w:val="22"/>
                <w:szCs w:val="22"/>
                <w14:ligatures w14:val="none"/>
              </w:rPr>
              <w:t> support, if you would prefer not to talk </w:t>
            </w:r>
          </w:p>
          <w:p w14:paraId="12314641"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Pr>
                <w:rFonts w:ascii="Aptos" w:hAnsi="Aptos" w:cs="Segoe UI"/>
                <w:kern w:val="0"/>
                <w:sz w:val="22"/>
                <w:szCs w:val="22"/>
                <w14:ligatures w14:val="none"/>
              </w:rPr>
              <w:t>T</w:t>
            </w:r>
            <w:r w:rsidRPr="00BC27B4">
              <w:rPr>
                <w:rFonts w:ascii="Aptos" w:hAnsi="Aptos" w:cs="Segoe UI"/>
                <w:kern w:val="0"/>
                <w:sz w:val="22"/>
                <w:szCs w:val="22"/>
                <w14:ligatures w14:val="none"/>
              </w:rPr>
              <w:t>ext 85258 </w:t>
            </w:r>
          </w:p>
          <w:p w14:paraId="0760F7E5"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 </w:t>
            </w:r>
          </w:p>
        </w:tc>
        <w:tc>
          <w:tcPr>
            <w:tcW w:w="4856" w:type="dxa"/>
            <w:hideMark/>
          </w:tcPr>
          <w:p w14:paraId="2E12BC39"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Segoe UI" w:hAnsi="Segoe UI" w:cs="Segoe UI"/>
                <w:noProof/>
                <w:kern w:val="0"/>
                <w:sz w:val="18"/>
                <w:szCs w:val="18"/>
                <w14:ligatures w14:val="none"/>
              </w:rPr>
              <w:drawing>
                <wp:inline distT="0" distB="0" distL="0" distR="0" wp14:anchorId="1E2642D8" wp14:editId="3CDF0F2B">
                  <wp:extent cx="1888490" cy="799465"/>
                  <wp:effectExtent l="0" t="0" r="0" b="635"/>
                  <wp:docPr id="20" name="Picture 5" descr="A blue text with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blue text with a ca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8490" cy="799465"/>
                          </a:xfrm>
                          <a:prstGeom prst="rect">
                            <a:avLst/>
                          </a:prstGeom>
                          <a:noFill/>
                          <a:ln>
                            <a:noFill/>
                          </a:ln>
                        </pic:spPr>
                      </pic:pic>
                    </a:graphicData>
                  </a:graphic>
                </wp:inline>
              </w:drawing>
            </w:r>
            <w:r w:rsidRPr="00BC27B4">
              <w:rPr>
                <w:rFonts w:ascii="Aptos" w:hAnsi="Aptos" w:cs="Segoe UI"/>
                <w:kern w:val="0"/>
                <w:sz w:val="22"/>
                <w:szCs w:val="22"/>
                <w14:ligatures w14:val="none"/>
              </w:rPr>
              <w:t> </w:t>
            </w:r>
          </w:p>
          <w:p w14:paraId="1FCB9ABF" w14:textId="77777777" w:rsidR="00AD3150" w:rsidRPr="00BC27B4" w:rsidRDefault="00AD3150" w:rsidP="00857515">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Mind: telephone support </w:t>
            </w:r>
          </w:p>
          <w:p w14:paraId="4883289D" w14:textId="0B3C32FE" w:rsidR="00AD3150" w:rsidRPr="00BC27B4" w:rsidRDefault="00AD3150" w:rsidP="00183F87">
            <w:pPr>
              <w:spacing w:after="0" w:line="240" w:lineRule="auto"/>
              <w:textAlignment w:val="baseline"/>
              <w:rPr>
                <w:rFonts w:ascii="Segoe UI" w:hAnsi="Segoe UI" w:cs="Segoe UI"/>
                <w:kern w:val="0"/>
                <w:sz w:val="18"/>
                <w:szCs w:val="18"/>
                <w14:ligatures w14:val="none"/>
              </w:rPr>
            </w:pPr>
            <w:r w:rsidRPr="00BC27B4">
              <w:rPr>
                <w:rFonts w:ascii="Aptos" w:hAnsi="Aptos" w:cs="Segoe UI"/>
                <w:kern w:val="0"/>
                <w:sz w:val="22"/>
                <w:szCs w:val="22"/>
                <w14:ligatures w14:val="none"/>
              </w:rPr>
              <w:t>Phone 0300 102 1234 </w:t>
            </w:r>
          </w:p>
        </w:tc>
      </w:tr>
    </w:tbl>
    <w:p w14:paraId="0F0AB92E" w14:textId="77777777" w:rsidR="00AD3150" w:rsidRPr="00C71598" w:rsidRDefault="00AD3150" w:rsidP="00C71598">
      <w:pPr>
        <w:widowControl w:val="0"/>
        <w:rPr>
          <w:rFonts w:asciiTheme="minorHAnsi" w:hAnsiTheme="minorHAnsi"/>
          <w:sz w:val="24"/>
          <w:szCs w:val="24"/>
          <w14:ligatures w14:val="none"/>
        </w:rPr>
      </w:pPr>
    </w:p>
    <w:p w14:paraId="1B587488" w14:textId="7222296A" w:rsidR="00AD3150" w:rsidRPr="00AD3150" w:rsidRDefault="00AD3150" w:rsidP="00AD3150">
      <w:pPr>
        <w:widowControl w:val="0"/>
        <w:rPr>
          <w:rFonts w:asciiTheme="minorHAnsi" w:hAnsiTheme="minorHAnsi"/>
          <w:b/>
          <w:bCs/>
          <w:sz w:val="24"/>
          <w:szCs w:val="24"/>
          <w14:ligatures w14:val="none"/>
        </w:rPr>
      </w:pPr>
      <w:r w:rsidRPr="00AD3150">
        <w:rPr>
          <w:rFonts w:asciiTheme="minorHAnsi" w:hAnsiTheme="minorHAnsi"/>
          <w:b/>
          <w:bCs/>
          <w:sz w:val="24"/>
          <w:szCs w:val="24"/>
          <w14:ligatures w14:val="none"/>
        </w:rPr>
        <w:lastRenderedPageBreak/>
        <w:t xml:space="preserve">What </w:t>
      </w:r>
      <w:r w:rsidR="00CC20A6">
        <w:rPr>
          <w:rFonts w:asciiTheme="minorHAnsi" w:hAnsiTheme="minorHAnsi"/>
          <w:b/>
          <w:bCs/>
          <w:sz w:val="24"/>
          <w:szCs w:val="24"/>
          <w14:ligatures w14:val="none"/>
        </w:rPr>
        <w:t>happens with what I tell you</w:t>
      </w:r>
      <w:r w:rsidRPr="00AD3150">
        <w:rPr>
          <w:rFonts w:asciiTheme="minorHAnsi" w:hAnsiTheme="minorHAnsi"/>
          <w:b/>
          <w:bCs/>
          <w:sz w:val="24"/>
          <w:szCs w:val="24"/>
          <w14:ligatures w14:val="none"/>
        </w:rPr>
        <w:t>?</w:t>
      </w:r>
    </w:p>
    <w:p w14:paraId="11730B62" w14:textId="687910C2" w:rsidR="00C71598" w:rsidRPr="00317789" w:rsidRDefault="00317789" w:rsidP="00C71598">
      <w:pPr>
        <w:widowControl w:val="0"/>
        <w:rPr>
          <w:rFonts w:asciiTheme="minorHAnsi" w:hAnsiTheme="minorHAnsi"/>
          <w:sz w:val="24"/>
          <w:szCs w:val="24"/>
          <w14:ligatures w14:val="none"/>
        </w:rPr>
      </w:pPr>
      <w:r>
        <w:rPr>
          <w:noProof/>
          <w14:ligatures w14:val="standardContextual"/>
          <w14:cntxtAlts w14:val="0"/>
        </w:rPr>
        <w:drawing>
          <wp:anchor distT="0" distB="0" distL="114300" distR="114300" simplePos="0" relativeHeight="251663360" behindDoc="0" locked="0" layoutInCell="1" allowOverlap="1" wp14:anchorId="56E9B57B" wp14:editId="6F7B079A">
            <wp:simplePos x="0" y="0"/>
            <wp:positionH relativeFrom="column">
              <wp:posOffset>4611563</wp:posOffset>
            </wp:positionH>
            <wp:positionV relativeFrom="paragraph">
              <wp:posOffset>696153</wp:posOffset>
            </wp:positionV>
            <wp:extent cx="1661795" cy="1661795"/>
            <wp:effectExtent l="0" t="0" r="0" b="0"/>
            <wp:wrapSquare wrapText="bothSides"/>
            <wp:docPr id="1953530500" name="Picture 3" descr="An empty, gray, three-drawer file cabinet with a keyhole on the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30500" name="Picture 3" descr="An empty, gray, three-drawer file cabinet with a keyhole on the top.&#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1795" cy="1661795"/>
                    </a:xfrm>
                    <a:prstGeom prst="rect">
                      <a:avLst/>
                    </a:prstGeom>
                  </pic:spPr>
                </pic:pic>
              </a:graphicData>
            </a:graphic>
            <wp14:sizeRelH relativeFrom="margin">
              <wp14:pctWidth>0</wp14:pctWidth>
            </wp14:sizeRelH>
            <wp14:sizeRelV relativeFrom="margin">
              <wp14:pctHeight>0</wp14:pctHeight>
            </wp14:sizeRelV>
          </wp:anchor>
        </w:drawing>
      </w:r>
      <w:r w:rsidR="00AD3150" w:rsidRPr="00317789">
        <w:rPr>
          <w:rFonts w:asciiTheme="minorHAnsi" w:hAnsiTheme="minorHAnsi"/>
          <w:sz w:val="24"/>
          <w:szCs w:val="24"/>
          <w14:ligatures w14:val="none"/>
        </w:rPr>
        <w:t xml:space="preserve">Newcastle University </w:t>
      </w:r>
      <w:r w:rsidR="007D4318">
        <w:rPr>
          <w:rFonts w:asciiTheme="minorHAnsi" w:hAnsiTheme="minorHAnsi"/>
          <w:sz w:val="24"/>
          <w:szCs w:val="24"/>
          <w14:ligatures w14:val="none"/>
        </w:rPr>
        <w:t>must keep</w:t>
      </w:r>
      <w:r w:rsidR="00AD3150" w:rsidRPr="00317789">
        <w:rPr>
          <w:rFonts w:asciiTheme="minorHAnsi" w:hAnsiTheme="minorHAnsi"/>
          <w:sz w:val="24"/>
          <w:szCs w:val="24"/>
          <w14:ligatures w14:val="none"/>
        </w:rPr>
        <w:t xml:space="preserve"> your information safe. Only people who need to contact you from Newcastle University will be able to see your personal details. </w:t>
      </w:r>
    </w:p>
    <w:p w14:paraId="0C36ACB6" w14:textId="4419A68C" w:rsidR="00AD3150" w:rsidRPr="00317789" w:rsidRDefault="00AD3150" w:rsidP="00C71598">
      <w:pPr>
        <w:widowControl w:val="0"/>
        <w:rPr>
          <w:rFonts w:asciiTheme="minorHAnsi" w:hAnsiTheme="minorHAnsi"/>
          <w:sz w:val="24"/>
          <w:szCs w:val="24"/>
          <w14:ligatures w14:val="none"/>
        </w:rPr>
      </w:pPr>
      <w:r w:rsidRPr="00317789">
        <w:rPr>
          <w:rFonts w:asciiTheme="minorHAnsi" w:hAnsiTheme="minorHAnsi"/>
          <w:sz w:val="24"/>
          <w:szCs w:val="24"/>
          <w14:ligatures w14:val="none"/>
        </w:rPr>
        <w:t xml:space="preserve">After the </w:t>
      </w:r>
      <w:r w:rsidR="00635167">
        <w:rPr>
          <w:rFonts w:asciiTheme="minorHAnsi" w:hAnsiTheme="minorHAnsi"/>
          <w:sz w:val="24"/>
          <w:szCs w:val="24"/>
          <w14:ligatures w14:val="none"/>
        </w:rPr>
        <w:t>conversation,</w:t>
      </w:r>
      <w:r w:rsidRPr="00317789">
        <w:rPr>
          <w:rFonts w:asciiTheme="minorHAnsi" w:hAnsiTheme="minorHAnsi"/>
          <w:sz w:val="24"/>
          <w:szCs w:val="24"/>
          <w14:ligatures w14:val="none"/>
        </w:rPr>
        <w:t xml:space="preserve"> the recording of what you have said is written</w:t>
      </w:r>
      <w:r w:rsidR="00F25907">
        <w:rPr>
          <w:rFonts w:asciiTheme="minorHAnsi" w:hAnsiTheme="minorHAnsi"/>
          <w:sz w:val="24"/>
          <w:szCs w:val="24"/>
          <w14:ligatures w14:val="none"/>
        </w:rPr>
        <w:t xml:space="preserve"> down</w:t>
      </w:r>
      <w:r w:rsidR="00661389">
        <w:rPr>
          <w:rFonts w:asciiTheme="minorHAnsi" w:hAnsiTheme="minorHAnsi"/>
          <w:sz w:val="24"/>
          <w:szCs w:val="24"/>
          <w14:ligatures w14:val="none"/>
        </w:rPr>
        <w:t>,</w:t>
      </w:r>
      <w:r w:rsidRPr="00317789">
        <w:rPr>
          <w:rFonts w:asciiTheme="minorHAnsi" w:hAnsiTheme="minorHAnsi"/>
          <w:sz w:val="24"/>
          <w:szCs w:val="24"/>
          <w14:ligatures w14:val="none"/>
        </w:rPr>
        <w:t xml:space="preserve"> and any</w:t>
      </w:r>
      <w:r w:rsidR="00661389">
        <w:rPr>
          <w:rFonts w:asciiTheme="minorHAnsi" w:hAnsiTheme="minorHAnsi"/>
          <w:sz w:val="24"/>
          <w:szCs w:val="24"/>
          <w14:ligatures w14:val="none"/>
        </w:rPr>
        <w:t>thing</w:t>
      </w:r>
      <w:r w:rsidRPr="00317789">
        <w:rPr>
          <w:rFonts w:asciiTheme="minorHAnsi" w:hAnsiTheme="minorHAnsi"/>
          <w:sz w:val="24"/>
          <w:szCs w:val="24"/>
          <w14:ligatures w14:val="none"/>
        </w:rPr>
        <w:t xml:space="preserve"> that could identify you is removed. </w:t>
      </w:r>
      <w:r w:rsidR="00C050A8" w:rsidRPr="00317789">
        <w:rPr>
          <w:rFonts w:asciiTheme="minorHAnsi" w:hAnsiTheme="minorHAnsi"/>
          <w:sz w:val="24"/>
          <w:szCs w:val="24"/>
          <w14:ligatures w14:val="none"/>
        </w:rPr>
        <w:t xml:space="preserve">The research team will </w:t>
      </w:r>
      <w:r w:rsidR="00661389">
        <w:rPr>
          <w:rFonts w:asciiTheme="minorHAnsi" w:hAnsiTheme="minorHAnsi"/>
          <w:sz w:val="24"/>
          <w:szCs w:val="24"/>
          <w14:ligatures w14:val="none"/>
        </w:rPr>
        <w:t>read</w:t>
      </w:r>
      <w:r w:rsidR="00C050A8" w:rsidRPr="00317789">
        <w:rPr>
          <w:rFonts w:asciiTheme="minorHAnsi" w:hAnsiTheme="minorHAnsi"/>
          <w:sz w:val="24"/>
          <w:szCs w:val="24"/>
          <w14:ligatures w14:val="none"/>
        </w:rPr>
        <w:t xml:space="preserve"> the written version </w:t>
      </w:r>
      <w:r w:rsidR="00F25907">
        <w:rPr>
          <w:rFonts w:asciiTheme="minorHAnsi" w:hAnsiTheme="minorHAnsi"/>
          <w:sz w:val="24"/>
          <w:szCs w:val="24"/>
          <w14:ligatures w14:val="none"/>
        </w:rPr>
        <w:t xml:space="preserve">that does </w:t>
      </w:r>
      <w:r w:rsidR="00DB55A7">
        <w:rPr>
          <w:rFonts w:asciiTheme="minorHAnsi" w:hAnsiTheme="minorHAnsi"/>
          <w:sz w:val="24"/>
          <w:szCs w:val="24"/>
          <w14:ligatures w14:val="none"/>
        </w:rPr>
        <w:t xml:space="preserve">not </w:t>
      </w:r>
      <w:r w:rsidR="00DB55A7" w:rsidRPr="00317789">
        <w:rPr>
          <w:rFonts w:asciiTheme="minorHAnsi" w:hAnsiTheme="minorHAnsi"/>
          <w:sz w:val="24"/>
          <w:szCs w:val="24"/>
          <w14:ligatures w14:val="none"/>
        </w:rPr>
        <w:t>identify</w:t>
      </w:r>
      <w:r w:rsidR="00C050A8" w:rsidRPr="00317789">
        <w:rPr>
          <w:rFonts w:asciiTheme="minorHAnsi" w:hAnsiTheme="minorHAnsi"/>
          <w:sz w:val="24"/>
          <w:szCs w:val="24"/>
          <w14:ligatures w14:val="none"/>
        </w:rPr>
        <w:t xml:space="preserve"> you. People who have been in prison are helping with the study. They will only </w:t>
      </w:r>
      <w:r w:rsidR="00661389">
        <w:rPr>
          <w:rFonts w:asciiTheme="minorHAnsi" w:hAnsiTheme="minorHAnsi"/>
          <w:sz w:val="24"/>
          <w:szCs w:val="24"/>
          <w14:ligatures w14:val="none"/>
        </w:rPr>
        <w:t>read</w:t>
      </w:r>
      <w:r w:rsidR="00C050A8" w:rsidRPr="00317789">
        <w:rPr>
          <w:rFonts w:asciiTheme="minorHAnsi" w:hAnsiTheme="minorHAnsi"/>
          <w:sz w:val="24"/>
          <w:szCs w:val="24"/>
          <w14:ligatures w14:val="none"/>
        </w:rPr>
        <w:t xml:space="preserve"> small parts of the written version so they can</w:t>
      </w:r>
      <w:r w:rsidR="00661389">
        <w:rPr>
          <w:rFonts w:asciiTheme="minorHAnsi" w:hAnsiTheme="minorHAnsi"/>
          <w:sz w:val="24"/>
          <w:szCs w:val="24"/>
          <w14:ligatures w14:val="none"/>
        </w:rPr>
        <w:t>’</w:t>
      </w:r>
      <w:r w:rsidR="00DB55A7">
        <w:rPr>
          <w:rFonts w:asciiTheme="minorHAnsi" w:hAnsiTheme="minorHAnsi"/>
          <w:sz w:val="24"/>
          <w:szCs w:val="24"/>
          <w14:ligatures w14:val="none"/>
        </w:rPr>
        <w:t xml:space="preserve">t </w:t>
      </w:r>
      <w:r w:rsidR="00C050A8" w:rsidRPr="00317789">
        <w:rPr>
          <w:rFonts w:asciiTheme="minorHAnsi" w:hAnsiTheme="minorHAnsi"/>
          <w:sz w:val="24"/>
          <w:szCs w:val="24"/>
          <w14:ligatures w14:val="none"/>
        </w:rPr>
        <w:t xml:space="preserve">identify you. </w:t>
      </w:r>
    </w:p>
    <w:p w14:paraId="5415A5ED" w14:textId="2799A36B" w:rsidR="00C050A8" w:rsidRDefault="00C050A8" w:rsidP="00C71598">
      <w:pPr>
        <w:widowControl w:val="0"/>
        <w:rPr>
          <w:rFonts w:asciiTheme="minorHAnsi" w:hAnsiTheme="minorHAnsi"/>
          <w:sz w:val="24"/>
          <w:szCs w:val="24"/>
          <w14:ligatures w14:val="none"/>
        </w:rPr>
      </w:pPr>
      <w:r w:rsidRPr="00317789">
        <w:rPr>
          <w:rFonts w:asciiTheme="minorHAnsi" w:hAnsiTheme="minorHAnsi"/>
          <w:sz w:val="24"/>
          <w:szCs w:val="24"/>
          <w14:ligatures w14:val="none"/>
        </w:rPr>
        <w:t xml:space="preserve">Your information will be kept safe in a locked drawer and on a password protected computer at Newcastle University. </w:t>
      </w:r>
    </w:p>
    <w:p w14:paraId="1238C7E8" w14:textId="333F1742" w:rsidR="00317789" w:rsidRDefault="00317789" w:rsidP="00C71598">
      <w:pPr>
        <w:widowControl w:val="0"/>
        <w:rPr>
          <w:rFonts w:asciiTheme="minorHAnsi" w:hAnsiTheme="minorHAnsi"/>
          <w:sz w:val="24"/>
          <w:szCs w:val="24"/>
          <w14:ligatures w14:val="none"/>
        </w:rPr>
      </w:pPr>
      <w:r>
        <w:rPr>
          <w:rFonts w:asciiTheme="minorHAnsi" w:hAnsiTheme="minorHAnsi"/>
          <w:sz w:val="24"/>
          <w:szCs w:val="24"/>
          <w14:ligatures w14:val="none"/>
        </w:rPr>
        <w:t xml:space="preserve">The </w:t>
      </w:r>
      <w:r w:rsidR="00F66332">
        <w:rPr>
          <w:rFonts w:asciiTheme="minorHAnsi" w:hAnsiTheme="minorHAnsi"/>
          <w:sz w:val="24"/>
          <w:szCs w:val="24"/>
          <w14:ligatures w14:val="none"/>
        </w:rPr>
        <w:t xml:space="preserve">things we find out from this study might be shared in reports, </w:t>
      </w:r>
      <w:r w:rsidR="003F729D">
        <w:rPr>
          <w:rFonts w:asciiTheme="minorHAnsi" w:hAnsiTheme="minorHAnsi"/>
          <w:sz w:val="24"/>
          <w:szCs w:val="24"/>
          <w14:ligatures w14:val="none"/>
        </w:rPr>
        <w:t xml:space="preserve">publications and at conferences. We might use some of the words you have said in these. No one will be able to </w:t>
      </w:r>
      <w:r w:rsidR="00C8645D">
        <w:rPr>
          <w:rFonts w:asciiTheme="minorHAnsi" w:hAnsiTheme="minorHAnsi"/>
          <w:sz w:val="24"/>
          <w:szCs w:val="24"/>
          <w14:ligatures w14:val="none"/>
        </w:rPr>
        <w:t xml:space="preserve">identify you from these. </w:t>
      </w:r>
    </w:p>
    <w:p w14:paraId="4CB033B5" w14:textId="5C845596" w:rsidR="00C8645D" w:rsidRDefault="00C8645D" w:rsidP="00C71598">
      <w:pPr>
        <w:widowControl w:val="0"/>
        <w:rPr>
          <w:rFonts w:asciiTheme="minorHAnsi" w:hAnsiTheme="minorHAnsi"/>
          <w:sz w:val="24"/>
          <w:szCs w:val="24"/>
          <w14:ligatures w14:val="none"/>
        </w:rPr>
      </w:pPr>
      <w:r>
        <w:rPr>
          <w:rFonts w:asciiTheme="minorHAnsi" w:hAnsiTheme="minorHAnsi"/>
          <w:sz w:val="24"/>
          <w:szCs w:val="24"/>
          <w14:ligatures w14:val="none"/>
        </w:rPr>
        <w:t>If you do any drawing, you can decide if this is shared or not.</w:t>
      </w:r>
      <w:r w:rsidR="00796D23">
        <w:rPr>
          <w:rFonts w:asciiTheme="minorHAnsi" w:hAnsiTheme="minorHAnsi"/>
          <w:sz w:val="24"/>
          <w:szCs w:val="24"/>
          <w14:ligatures w14:val="none"/>
        </w:rPr>
        <w:t xml:space="preserve"> If </w:t>
      </w:r>
      <w:r w:rsidR="00AC0A6A">
        <w:rPr>
          <w:rFonts w:asciiTheme="minorHAnsi" w:hAnsiTheme="minorHAnsi"/>
          <w:sz w:val="24"/>
          <w:szCs w:val="24"/>
          <w14:ligatures w14:val="none"/>
        </w:rPr>
        <w:t xml:space="preserve">any drawings might identify </w:t>
      </w:r>
      <w:r w:rsidR="007725D4">
        <w:rPr>
          <w:rFonts w:asciiTheme="minorHAnsi" w:hAnsiTheme="minorHAnsi"/>
          <w:sz w:val="24"/>
          <w:szCs w:val="24"/>
          <w14:ligatures w14:val="none"/>
        </w:rPr>
        <w:t>you,</w:t>
      </w:r>
      <w:r w:rsidR="00AC0A6A">
        <w:rPr>
          <w:rFonts w:asciiTheme="minorHAnsi" w:hAnsiTheme="minorHAnsi"/>
          <w:sz w:val="24"/>
          <w:szCs w:val="24"/>
          <w14:ligatures w14:val="none"/>
        </w:rPr>
        <w:t xml:space="preserve"> we will not use them. </w:t>
      </w:r>
    </w:p>
    <w:p w14:paraId="1EF09C34" w14:textId="2A7024B4" w:rsidR="008B2D5E" w:rsidRPr="00317789" w:rsidRDefault="008B2D5E" w:rsidP="00C71598">
      <w:pPr>
        <w:widowControl w:val="0"/>
        <w:rPr>
          <w:rFonts w:asciiTheme="minorHAnsi" w:hAnsiTheme="minorHAnsi"/>
          <w:sz w:val="24"/>
          <w:szCs w:val="24"/>
          <w14:ligatures w14:val="none"/>
        </w:rPr>
      </w:pPr>
      <w:r>
        <w:rPr>
          <w:rFonts w:asciiTheme="minorHAnsi" w:hAnsiTheme="minorHAnsi"/>
          <w:sz w:val="24"/>
          <w:szCs w:val="24"/>
          <w14:ligatures w14:val="none"/>
        </w:rPr>
        <w:t>We will keep information that identifies you</w:t>
      </w:r>
      <w:r w:rsidR="00F35DB0">
        <w:rPr>
          <w:rFonts w:asciiTheme="minorHAnsi" w:hAnsiTheme="minorHAnsi"/>
          <w:sz w:val="24"/>
          <w:szCs w:val="24"/>
          <w14:ligatures w14:val="none"/>
        </w:rPr>
        <w:t xml:space="preserve"> until the end of the study. This is the consent form and your contact details. </w:t>
      </w:r>
      <w:r w:rsidR="00ED578E">
        <w:rPr>
          <w:rFonts w:asciiTheme="minorHAnsi" w:hAnsiTheme="minorHAnsi"/>
          <w:sz w:val="24"/>
          <w:szCs w:val="24"/>
          <w14:ligatures w14:val="none"/>
        </w:rPr>
        <w:t>The written copy of what you said, and artwork that doesn’t identify you, will be kept for at least 10 years.</w:t>
      </w:r>
    </w:p>
    <w:p w14:paraId="00B7C890" w14:textId="548E78DD" w:rsidR="00C71598" w:rsidRDefault="00317789" w:rsidP="00C71598">
      <w:pPr>
        <w:widowControl w:val="0"/>
        <w:rPr>
          <w:rFonts w:asciiTheme="minorHAnsi" w:hAnsiTheme="minorHAnsi"/>
          <w:sz w:val="24"/>
          <w:szCs w:val="24"/>
          <w14:ligatures w14:val="none"/>
        </w:rPr>
      </w:pPr>
      <w:r w:rsidRPr="00317789">
        <w:rPr>
          <w:rFonts w:asciiTheme="minorHAnsi" w:hAnsiTheme="minorHAnsi"/>
          <w:sz w:val="24"/>
          <w:szCs w:val="24"/>
          <w14:ligatures w14:val="none"/>
        </w:rPr>
        <w:t>The written version, that cannot identify you, may be shared with other universities, the NHS or other services doing research. They will not be able to contact you or know that the information is from you. If you do not want this to be shared, we will not share it.</w:t>
      </w:r>
      <w:r w:rsidR="00D06928">
        <w:rPr>
          <w:rFonts w:asciiTheme="minorHAnsi" w:hAnsiTheme="minorHAnsi"/>
          <w:sz w:val="24"/>
          <w:szCs w:val="24"/>
          <w14:ligatures w14:val="none"/>
        </w:rPr>
        <w:t xml:space="preserve"> You will be given </w:t>
      </w:r>
      <w:r w:rsidR="00E566AD">
        <w:rPr>
          <w:rFonts w:asciiTheme="minorHAnsi" w:hAnsiTheme="minorHAnsi"/>
          <w:sz w:val="24"/>
          <w:szCs w:val="24"/>
          <w14:ligatures w14:val="none"/>
        </w:rPr>
        <w:t>the written copy of what you said with details identifying you removed. The research can go through this with you. You can then decide if you want this shared.</w:t>
      </w:r>
    </w:p>
    <w:p w14:paraId="37F7A6E2" w14:textId="547ED788" w:rsidR="00AB657C" w:rsidRDefault="00AB657C" w:rsidP="00C71598">
      <w:pPr>
        <w:widowControl w:val="0"/>
        <w:rPr>
          <w:rFonts w:asciiTheme="minorHAnsi" w:hAnsiTheme="minorHAnsi" w:cs="Arial"/>
          <w:sz w:val="24"/>
          <w:szCs w:val="24"/>
        </w:rPr>
      </w:pPr>
      <w:r>
        <w:rPr>
          <w:rFonts w:asciiTheme="minorHAnsi" w:hAnsiTheme="minorHAnsi"/>
          <w:sz w:val="24"/>
          <w:szCs w:val="24"/>
          <w14:ligatures w14:val="none"/>
        </w:rPr>
        <w:t xml:space="preserve">You can find out more information about how Newcastle University uses </w:t>
      </w:r>
      <w:r w:rsidR="001402FB">
        <w:rPr>
          <w:rFonts w:asciiTheme="minorHAnsi" w:hAnsiTheme="minorHAnsi"/>
          <w:sz w:val="24"/>
          <w:szCs w:val="24"/>
          <w14:ligatures w14:val="none"/>
        </w:rPr>
        <w:t xml:space="preserve">your information here: </w:t>
      </w:r>
      <w:hyperlink r:id="rId16" w:history="1">
        <w:r w:rsidR="00370BF8" w:rsidRPr="00ED3402">
          <w:rPr>
            <w:rStyle w:val="Hyperlink"/>
            <w:rFonts w:asciiTheme="minorHAnsi" w:hAnsiTheme="minorHAnsi"/>
            <w:sz w:val="24"/>
            <w:szCs w:val="24"/>
          </w:rPr>
          <w:t>https://www.ncl.ac.uk/data-protection/data-protection-policy/</w:t>
        </w:r>
      </w:hyperlink>
    </w:p>
    <w:p w14:paraId="67EAABFD" w14:textId="7DCB3361" w:rsidR="00370BF8" w:rsidRPr="00317789" w:rsidRDefault="0032275C" w:rsidP="00C71598">
      <w:pPr>
        <w:widowControl w:val="0"/>
        <w:rPr>
          <w:rFonts w:asciiTheme="minorHAnsi" w:hAnsiTheme="minorHAnsi"/>
          <w:sz w:val="24"/>
          <w:szCs w:val="24"/>
          <w14:ligatures w14:val="none"/>
        </w:rPr>
      </w:pPr>
      <w:r>
        <w:rPr>
          <w:rFonts w:asciiTheme="minorHAnsi" w:hAnsiTheme="minorHAnsi" w:cs="Arial"/>
          <w:sz w:val="24"/>
          <w:szCs w:val="24"/>
        </w:rPr>
        <w:t xml:space="preserve">You can also ask Newcastle University what information they have about you here: </w:t>
      </w:r>
      <w:r w:rsidRPr="0032275C">
        <w:rPr>
          <w:rFonts w:asciiTheme="minorHAnsi" w:hAnsiTheme="minorHAnsi" w:cs="Arial"/>
          <w:sz w:val="24"/>
          <w:szCs w:val="24"/>
        </w:rPr>
        <w:t>https://www.ncl.ac.uk/data-protection/access-personal-data/</w:t>
      </w:r>
    </w:p>
    <w:p w14:paraId="1DCC7432" w14:textId="77777777" w:rsidR="00317789" w:rsidRDefault="00317789" w:rsidP="00C71598">
      <w:pPr>
        <w:widowControl w:val="0"/>
        <w:rPr>
          <w:rFonts w:asciiTheme="minorHAnsi" w:hAnsiTheme="minorHAnsi"/>
          <w:b/>
          <w:bCs/>
          <w:sz w:val="24"/>
          <w:szCs w:val="24"/>
          <w14:ligatures w14:val="none"/>
        </w:rPr>
      </w:pPr>
      <w:r>
        <w:rPr>
          <w:rFonts w:asciiTheme="minorHAnsi" w:hAnsiTheme="minorHAnsi"/>
          <w:b/>
          <w:bCs/>
          <w:sz w:val="24"/>
          <w:szCs w:val="24"/>
          <w14:ligatures w14:val="none"/>
        </w:rPr>
        <w:t>Will you tell anyone I took part?</w:t>
      </w:r>
    </w:p>
    <w:p w14:paraId="2595EDEB" w14:textId="0F6202A2" w:rsidR="00C71598" w:rsidRDefault="00317789" w:rsidP="00C71598">
      <w:pPr>
        <w:widowControl w:val="0"/>
        <w:rPr>
          <w14:ligatures w14:val="none"/>
        </w:rPr>
      </w:pPr>
      <w:r>
        <w:rPr>
          <w:rFonts w:asciiTheme="minorHAnsi" w:hAnsiTheme="minorHAnsi"/>
          <w:sz w:val="24"/>
          <w:szCs w:val="24"/>
          <w14:ligatures w14:val="none"/>
        </w:rPr>
        <w:t xml:space="preserve">We will not tell anyone you took part unless we are worried about your safety or the safety of someone else. </w:t>
      </w:r>
      <w:r w:rsidR="00002563">
        <w:rPr>
          <w:rFonts w:asciiTheme="minorHAnsi" w:hAnsiTheme="minorHAnsi"/>
          <w:sz w:val="24"/>
          <w:szCs w:val="24"/>
          <w14:ligatures w14:val="none"/>
        </w:rPr>
        <w:t xml:space="preserve">If you tell us something about breaking the </w:t>
      </w:r>
      <w:proofErr w:type="gramStart"/>
      <w:r w:rsidR="00002563">
        <w:rPr>
          <w:rFonts w:asciiTheme="minorHAnsi" w:hAnsiTheme="minorHAnsi"/>
          <w:sz w:val="24"/>
          <w:szCs w:val="24"/>
          <w14:ligatures w14:val="none"/>
        </w:rPr>
        <w:t>law</w:t>
      </w:r>
      <w:proofErr w:type="gramEnd"/>
      <w:r w:rsidR="00002563">
        <w:rPr>
          <w:rFonts w:asciiTheme="minorHAnsi" w:hAnsiTheme="minorHAnsi"/>
          <w:sz w:val="24"/>
          <w:szCs w:val="24"/>
          <w14:ligatures w14:val="none"/>
        </w:rPr>
        <w:t xml:space="preserve"> we would only tell someone if we were worried about your safety or the safety of someone else. </w:t>
      </w:r>
      <w:r>
        <w:rPr>
          <w:rFonts w:asciiTheme="minorHAnsi" w:hAnsiTheme="minorHAnsi"/>
          <w:sz w:val="24"/>
          <w:szCs w:val="24"/>
          <w14:ligatures w14:val="none"/>
        </w:rPr>
        <w:t xml:space="preserve">If we are worried, we would talk to you about this. We may need to tell someone who can help you. </w:t>
      </w:r>
      <w:r w:rsidR="00C71598">
        <w:rPr>
          <w14:ligatures w14:val="none"/>
        </w:rPr>
        <w:t> </w:t>
      </w:r>
    </w:p>
    <w:p w14:paraId="672D8429" w14:textId="02D412FD" w:rsidR="00C71598" w:rsidRPr="00C71598" w:rsidRDefault="00C8645D" w:rsidP="00C71598">
      <w:pPr>
        <w:widowControl w:val="0"/>
        <w:rPr>
          <w:rFonts w:asciiTheme="minorHAnsi" w:hAnsiTheme="minorHAnsi"/>
          <w:b/>
          <w:bCs/>
          <w:sz w:val="24"/>
          <w:szCs w:val="24"/>
          <w14:ligatures w14:val="none"/>
        </w:rPr>
      </w:pPr>
      <w:r w:rsidRPr="00C8645D">
        <w:rPr>
          <w:rFonts w:asciiTheme="minorHAnsi" w:hAnsiTheme="minorHAnsi"/>
          <w:b/>
          <w:bCs/>
          <w:sz w:val="24"/>
          <w:szCs w:val="24"/>
          <w14:ligatures w14:val="none"/>
        </w:rPr>
        <w:t>What if I change my mind?</w:t>
      </w:r>
    </w:p>
    <w:p w14:paraId="1394042F" w14:textId="61F3EEF8" w:rsidR="00033D65" w:rsidRDefault="00C8645D" w:rsidP="00C71598">
      <w:pPr>
        <w:widowControl w:val="0"/>
        <w:rPr>
          <w:rFonts w:asciiTheme="minorHAnsi" w:hAnsiTheme="minorHAnsi" w:cs="Arial"/>
          <w:sz w:val="24"/>
          <w:szCs w:val="24"/>
          <w14:ligatures w14:val="none"/>
        </w:rPr>
      </w:pPr>
      <w:r w:rsidRPr="00783846">
        <w:rPr>
          <w:rFonts w:asciiTheme="minorHAnsi" w:hAnsiTheme="minorHAnsi" w:cs="Arial"/>
          <w:sz w:val="24"/>
          <w:szCs w:val="24"/>
          <w14:ligatures w14:val="none"/>
        </w:rPr>
        <w:t xml:space="preserve">If you take </w:t>
      </w:r>
      <w:r w:rsidR="00783846" w:rsidRPr="00783846">
        <w:rPr>
          <w:rFonts w:asciiTheme="minorHAnsi" w:hAnsiTheme="minorHAnsi" w:cs="Arial"/>
          <w:sz w:val="24"/>
          <w:szCs w:val="24"/>
          <w14:ligatures w14:val="none"/>
        </w:rPr>
        <w:t xml:space="preserve">part, you can change your mind within 4 weeks. If you do change your </w:t>
      </w:r>
      <w:r w:rsidR="00DB55A7" w:rsidRPr="00783846">
        <w:rPr>
          <w:rFonts w:asciiTheme="minorHAnsi" w:hAnsiTheme="minorHAnsi" w:cs="Arial"/>
          <w:sz w:val="24"/>
          <w:szCs w:val="24"/>
          <w14:ligatures w14:val="none"/>
        </w:rPr>
        <w:t>mind,</w:t>
      </w:r>
      <w:r w:rsidR="00783846" w:rsidRPr="00783846">
        <w:rPr>
          <w:rFonts w:asciiTheme="minorHAnsi" w:hAnsiTheme="minorHAnsi" w:cs="Arial"/>
          <w:sz w:val="24"/>
          <w:szCs w:val="24"/>
          <w14:ligatures w14:val="none"/>
        </w:rPr>
        <w:t xml:space="preserve"> </w:t>
      </w:r>
      <w:r w:rsidR="00783846" w:rsidRPr="00783846">
        <w:rPr>
          <w:rFonts w:asciiTheme="minorHAnsi" w:hAnsiTheme="minorHAnsi" w:cs="Arial"/>
          <w:sz w:val="24"/>
          <w:szCs w:val="24"/>
          <w14:ligatures w14:val="none"/>
        </w:rPr>
        <w:lastRenderedPageBreak/>
        <w:t>you can contact the researcher.</w:t>
      </w:r>
      <w:r w:rsidR="00F66537">
        <w:rPr>
          <w:rFonts w:asciiTheme="minorHAnsi" w:hAnsiTheme="minorHAnsi" w:cs="Arial"/>
          <w:sz w:val="24"/>
          <w:szCs w:val="24"/>
          <w14:ligatures w14:val="none"/>
        </w:rPr>
        <w:t xml:space="preserve"> The researcher will delete any information about you</w:t>
      </w:r>
      <w:r w:rsidR="00A32711">
        <w:rPr>
          <w:rFonts w:asciiTheme="minorHAnsi" w:hAnsiTheme="minorHAnsi" w:cs="Arial"/>
          <w:sz w:val="24"/>
          <w:szCs w:val="24"/>
          <w14:ligatures w14:val="none"/>
        </w:rPr>
        <w:t>.</w:t>
      </w:r>
    </w:p>
    <w:p w14:paraId="1B536676" w14:textId="0AC15A25" w:rsidR="00A7454C" w:rsidRPr="000E7967" w:rsidRDefault="00A7454C" w:rsidP="00C71598">
      <w:pPr>
        <w:widowControl w:val="0"/>
        <w:rPr>
          <w:rFonts w:asciiTheme="minorHAnsi" w:hAnsiTheme="minorHAnsi" w:cs="Arial"/>
          <w:b/>
          <w:bCs/>
          <w:sz w:val="24"/>
          <w:szCs w:val="24"/>
          <w14:ligatures w14:val="none"/>
        </w:rPr>
      </w:pPr>
      <w:r w:rsidRPr="000E7967">
        <w:rPr>
          <w:rFonts w:asciiTheme="minorHAnsi" w:hAnsiTheme="minorHAnsi" w:cs="Arial"/>
          <w:b/>
          <w:bCs/>
          <w:sz w:val="24"/>
          <w:szCs w:val="24"/>
          <w14:ligatures w14:val="none"/>
        </w:rPr>
        <w:t>Has this study been given ethical approval?</w:t>
      </w:r>
    </w:p>
    <w:p w14:paraId="39893B05" w14:textId="77777777" w:rsidR="00ED3402" w:rsidRDefault="00ED3402" w:rsidP="00C71598">
      <w:pPr>
        <w:widowControl w:val="0"/>
        <w:rPr>
          <w:rFonts w:asciiTheme="minorHAnsi" w:hAnsiTheme="minorHAnsi" w:cs="Arial"/>
          <w:sz w:val="24"/>
          <w:szCs w:val="24"/>
        </w:rPr>
      </w:pPr>
      <w:r w:rsidRPr="00ED3402">
        <w:rPr>
          <w:rFonts w:asciiTheme="minorHAnsi" w:hAnsiTheme="minorHAnsi" w:cs="Arial"/>
          <w:sz w:val="24"/>
          <w:szCs w:val="24"/>
        </w:rPr>
        <w:t xml:space="preserve">This study has received ethical approval from Newcastle University Ethics Committee on 04/05/2026, reference 71321. </w:t>
      </w:r>
    </w:p>
    <w:p w14:paraId="32380EBD" w14:textId="04E0A792" w:rsidR="00783846" w:rsidRDefault="000B056B" w:rsidP="00C71598">
      <w:pPr>
        <w:widowControl w:val="0"/>
        <w:rPr>
          <w:rFonts w:asciiTheme="minorHAnsi" w:hAnsiTheme="minorHAnsi" w:cs="Arial"/>
          <w:b/>
          <w:bCs/>
          <w:sz w:val="24"/>
          <w:szCs w:val="24"/>
          <w14:ligatures w14:val="none"/>
        </w:rPr>
      </w:pPr>
      <w:r w:rsidRPr="000B056B">
        <w:rPr>
          <w:rFonts w:asciiTheme="minorHAnsi" w:hAnsiTheme="minorHAnsi" w:cs="Arial"/>
          <w:b/>
          <w:bCs/>
          <w:sz w:val="24"/>
          <w:szCs w:val="24"/>
          <w14:ligatures w14:val="none"/>
        </w:rPr>
        <w:t xml:space="preserve">Who can I </w:t>
      </w:r>
      <w:r w:rsidR="00F25907">
        <w:rPr>
          <w:rFonts w:asciiTheme="minorHAnsi" w:hAnsiTheme="minorHAnsi" w:cs="Arial"/>
          <w:b/>
          <w:bCs/>
          <w:sz w:val="24"/>
          <w:szCs w:val="24"/>
          <w14:ligatures w14:val="none"/>
        </w:rPr>
        <w:t xml:space="preserve">get in touch </w:t>
      </w:r>
      <w:r w:rsidR="00DB55A7">
        <w:rPr>
          <w:rFonts w:asciiTheme="minorHAnsi" w:hAnsiTheme="minorHAnsi" w:cs="Arial"/>
          <w:b/>
          <w:bCs/>
          <w:sz w:val="24"/>
          <w:szCs w:val="24"/>
          <w14:ligatures w14:val="none"/>
        </w:rPr>
        <w:t xml:space="preserve">with </w:t>
      </w:r>
      <w:r w:rsidR="00DB55A7" w:rsidRPr="000B056B">
        <w:rPr>
          <w:rFonts w:asciiTheme="minorHAnsi" w:hAnsiTheme="minorHAnsi" w:cs="Arial"/>
          <w:b/>
          <w:bCs/>
          <w:sz w:val="24"/>
          <w:szCs w:val="24"/>
          <w14:ligatures w14:val="none"/>
        </w:rPr>
        <w:t>if</w:t>
      </w:r>
      <w:r w:rsidRPr="000B056B">
        <w:rPr>
          <w:rFonts w:asciiTheme="minorHAnsi" w:hAnsiTheme="minorHAnsi" w:cs="Arial"/>
          <w:b/>
          <w:bCs/>
          <w:sz w:val="24"/>
          <w:szCs w:val="24"/>
          <w14:ligatures w14:val="none"/>
        </w:rPr>
        <w:t xml:space="preserve"> I want to talk about the study?</w:t>
      </w:r>
    </w:p>
    <w:p w14:paraId="70FF2B55" w14:textId="643D09AA" w:rsidR="000B056B" w:rsidRPr="00887FF3" w:rsidRDefault="00BF71C0" w:rsidP="00C71598">
      <w:pPr>
        <w:widowControl w:val="0"/>
        <w:rPr>
          <w:rFonts w:asciiTheme="minorHAnsi" w:hAnsiTheme="minorHAnsi" w:cs="Arial"/>
          <w:sz w:val="24"/>
          <w:szCs w:val="24"/>
          <w14:ligatures w14:val="none"/>
        </w:rPr>
      </w:pPr>
      <w:r>
        <w:rPr>
          <w:rFonts w:asciiTheme="minorHAnsi" w:hAnsiTheme="minorHAnsi" w:cs="Arial"/>
          <w:noProof/>
          <w:sz w:val="24"/>
          <w:szCs w:val="24"/>
          <w14:ligatures w14:val="standardContextual"/>
          <w14:cntxtAlts w14:val="0"/>
        </w:rPr>
        <w:drawing>
          <wp:anchor distT="0" distB="0" distL="114300" distR="114300" simplePos="0" relativeHeight="251664384" behindDoc="0" locked="0" layoutInCell="1" allowOverlap="1" wp14:anchorId="50B6DAEA" wp14:editId="53E342D9">
            <wp:simplePos x="0" y="0"/>
            <wp:positionH relativeFrom="column">
              <wp:posOffset>5022850</wp:posOffset>
            </wp:positionH>
            <wp:positionV relativeFrom="paragraph">
              <wp:posOffset>10795</wp:posOffset>
            </wp:positionV>
            <wp:extent cx="858520" cy="858520"/>
            <wp:effectExtent l="0" t="0" r="0" b="0"/>
            <wp:wrapSquare wrapText="bothSides"/>
            <wp:docPr id="884037987" name="Picture 4" descr="The image depicts a simple, blue envelope with a clear plastic window, containing an email symbol in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037987" name="Picture 4" descr="The image depicts a simple, blue envelope with a clear plastic window, containing an email symbol insid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58520" cy="858520"/>
                    </a:xfrm>
                    <a:prstGeom prst="rect">
                      <a:avLst/>
                    </a:prstGeom>
                  </pic:spPr>
                </pic:pic>
              </a:graphicData>
            </a:graphic>
          </wp:anchor>
        </w:drawing>
      </w:r>
      <w:r w:rsidR="004E736E">
        <w:rPr>
          <w:rFonts w:asciiTheme="minorHAnsi" w:hAnsiTheme="minorHAnsi"/>
          <w:noProof/>
          <w:sz w:val="24"/>
          <w:szCs w:val="24"/>
          <w14:ligatures w14:val="standardContextual"/>
          <w14:cntxtAlts w14:val="0"/>
        </w:rPr>
        <w:drawing>
          <wp:anchor distT="0" distB="0" distL="114300" distR="114300" simplePos="0" relativeHeight="251665408" behindDoc="0" locked="0" layoutInCell="1" allowOverlap="1" wp14:anchorId="4A3B81C0" wp14:editId="65DC0A82">
            <wp:simplePos x="0" y="0"/>
            <wp:positionH relativeFrom="column">
              <wp:posOffset>4166704</wp:posOffset>
            </wp:positionH>
            <wp:positionV relativeFrom="paragraph">
              <wp:posOffset>91302</wp:posOffset>
            </wp:positionV>
            <wp:extent cx="699135" cy="699135"/>
            <wp:effectExtent l="0" t="0" r="0" b="5715"/>
            <wp:wrapSquare wrapText="bothSides"/>
            <wp:docPr id="669048026" name="Picture 5" descr="The image depicts a black smartphone with a numeric keypad displaying the numbers 023, 456, 78, and 9, along with an asterisk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48026" name="Picture 5" descr="The image depicts a black smartphone with a numeric keypad displaying the numbers 023, 456, 78, and 9, along with an asterisk symbol.&#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9135" cy="699135"/>
                    </a:xfrm>
                    <a:prstGeom prst="rect">
                      <a:avLst/>
                    </a:prstGeom>
                  </pic:spPr>
                </pic:pic>
              </a:graphicData>
            </a:graphic>
            <wp14:sizeRelH relativeFrom="margin">
              <wp14:pctWidth>0</wp14:pctWidth>
            </wp14:sizeRelH>
            <wp14:sizeRelV relativeFrom="margin">
              <wp14:pctHeight>0</wp14:pctHeight>
            </wp14:sizeRelV>
          </wp:anchor>
        </w:drawing>
      </w:r>
      <w:r w:rsidR="00B43450" w:rsidRPr="00887FF3">
        <w:rPr>
          <w:rFonts w:asciiTheme="minorHAnsi" w:hAnsiTheme="minorHAnsi" w:cs="Arial"/>
          <w:sz w:val="24"/>
          <w:szCs w:val="24"/>
          <w14:ligatures w14:val="none"/>
        </w:rPr>
        <w:t>You can contact the researcher, Lisa Moseley:</w:t>
      </w:r>
    </w:p>
    <w:p w14:paraId="4470C9BD" w14:textId="161A8B3E" w:rsidR="003718E7" w:rsidRPr="00887FF3" w:rsidRDefault="003718E7" w:rsidP="003718E7">
      <w:pPr>
        <w:rPr>
          <w:rFonts w:asciiTheme="minorHAnsi" w:hAnsiTheme="minorHAnsi"/>
          <w:sz w:val="24"/>
          <w:szCs w:val="24"/>
        </w:rPr>
      </w:pPr>
      <w:r w:rsidRPr="00887FF3">
        <w:rPr>
          <w:rFonts w:asciiTheme="minorHAnsi" w:hAnsiTheme="minorHAnsi"/>
          <w:b/>
          <w:bCs/>
          <w:sz w:val="24"/>
          <w:szCs w:val="24"/>
        </w:rPr>
        <w:t>Email:</w:t>
      </w:r>
      <w:r w:rsidRPr="00887FF3">
        <w:rPr>
          <w:rFonts w:asciiTheme="minorHAnsi" w:hAnsiTheme="minorHAnsi"/>
          <w:sz w:val="24"/>
          <w:szCs w:val="24"/>
        </w:rPr>
        <w:t xml:space="preserve"> </w:t>
      </w:r>
      <w:r w:rsidR="00887FF3" w:rsidRPr="00887FF3">
        <w:rPr>
          <w:rFonts w:asciiTheme="minorHAnsi" w:hAnsiTheme="minorHAnsi"/>
          <w:sz w:val="24"/>
          <w:szCs w:val="24"/>
        </w:rPr>
        <w:t>l.moseley3@newcastle.ac.uk</w:t>
      </w:r>
    </w:p>
    <w:p w14:paraId="35F82A28" w14:textId="3E1D7B6C" w:rsidR="003718E7" w:rsidRDefault="003718E7" w:rsidP="003718E7">
      <w:pPr>
        <w:rPr>
          <w:rFonts w:asciiTheme="minorHAnsi" w:hAnsiTheme="minorHAnsi"/>
          <w:b/>
          <w:bCs/>
          <w:sz w:val="24"/>
          <w:szCs w:val="24"/>
        </w:rPr>
      </w:pPr>
      <w:r w:rsidRPr="00887FF3">
        <w:rPr>
          <w:rFonts w:asciiTheme="minorHAnsi" w:hAnsiTheme="minorHAnsi"/>
          <w:b/>
          <w:bCs/>
          <w:sz w:val="24"/>
          <w:szCs w:val="24"/>
        </w:rPr>
        <w:t>Telephone:</w:t>
      </w:r>
      <w:r w:rsidR="00D23CD0">
        <w:rPr>
          <w:rFonts w:asciiTheme="minorHAnsi" w:hAnsiTheme="minorHAnsi"/>
          <w:b/>
          <w:bCs/>
          <w:sz w:val="24"/>
          <w:szCs w:val="24"/>
        </w:rPr>
        <w:t xml:space="preserve"> </w:t>
      </w:r>
      <w:r w:rsidR="00D23CD0" w:rsidRPr="00ED3402">
        <w:rPr>
          <w:rFonts w:asciiTheme="minorHAnsi" w:hAnsiTheme="minorHAnsi"/>
          <w:sz w:val="24"/>
          <w:szCs w:val="24"/>
        </w:rPr>
        <w:t>07375 753401</w:t>
      </w:r>
    </w:p>
    <w:p w14:paraId="1F78B23F" w14:textId="337F579C" w:rsidR="00BF71C0" w:rsidRDefault="004E736E" w:rsidP="003718E7">
      <w:pPr>
        <w:rPr>
          <w:rFonts w:asciiTheme="minorHAnsi" w:hAnsiTheme="minorHAnsi"/>
          <w:b/>
          <w:bCs/>
          <w:sz w:val="24"/>
          <w:szCs w:val="24"/>
        </w:rPr>
      </w:pPr>
      <w:r>
        <w:rPr>
          <w:rFonts w:asciiTheme="minorHAnsi" w:hAnsiTheme="minorHAnsi"/>
          <w:sz w:val="24"/>
          <w:szCs w:val="24"/>
        </w:rPr>
        <w:t>You can also scan the QR code and ask Lisa to contact you</w:t>
      </w:r>
      <w:r w:rsidR="00BF71C0">
        <w:rPr>
          <w:rFonts w:asciiTheme="minorHAnsi" w:hAnsiTheme="minorHAnsi"/>
          <w:sz w:val="24"/>
          <w:szCs w:val="24"/>
        </w:rPr>
        <w:t>.</w:t>
      </w:r>
    </w:p>
    <w:p w14:paraId="3055E8E9" w14:textId="24BD5160" w:rsidR="004E736E" w:rsidRPr="00887FF3" w:rsidRDefault="00053B1C" w:rsidP="003718E7">
      <w:pPr>
        <w:rPr>
          <w:rFonts w:asciiTheme="minorHAnsi" w:hAnsiTheme="minorHAnsi"/>
          <w:b/>
          <w:bCs/>
          <w:sz w:val="24"/>
          <w:szCs w:val="24"/>
        </w:rPr>
      </w:pPr>
      <w:r w:rsidRPr="00053B1C">
        <w:rPr>
          <w:rFonts w:asciiTheme="minorHAnsi" w:hAnsiTheme="minorHAnsi"/>
          <w:b/>
          <w:bCs/>
          <w:noProof/>
          <w:sz w:val="24"/>
          <w:szCs w:val="24"/>
        </w:rPr>
        <w:drawing>
          <wp:inline distT="0" distB="0" distL="0" distR="0" wp14:anchorId="549A73EC" wp14:editId="3750BC7C">
            <wp:extent cx="1371600" cy="1371600"/>
            <wp:effectExtent l="0" t="0" r="0" b="0"/>
            <wp:docPr id="645191355" name="Picture 2" descr="The image depicts a QR code with a black and white checkerboard pattern, featuring a black bird silhouette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91355" name="Picture 2" descr="The image depicts a QR code with a black and white checkerboard pattern, featuring a black bird silhouette in the cen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78CBBA66" w14:textId="1DC32D87" w:rsidR="000E7967" w:rsidRPr="00887FF3" w:rsidRDefault="000E7967" w:rsidP="003718E7">
      <w:pPr>
        <w:rPr>
          <w:rFonts w:asciiTheme="minorHAnsi" w:hAnsiTheme="minorHAnsi"/>
          <w:sz w:val="24"/>
          <w:szCs w:val="24"/>
        </w:rPr>
      </w:pPr>
      <w:r w:rsidRPr="00887FF3">
        <w:rPr>
          <w:rFonts w:asciiTheme="minorHAnsi" w:hAnsiTheme="minorHAnsi"/>
          <w:sz w:val="24"/>
          <w:szCs w:val="24"/>
        </w:rPr>
        <w:t xml:space="preserve">If you </w:t>
      </w:r>
      <w:r w:rsidR="00D0656F" w:rsidRPr="00887FF3">
        <w:rPr>
          <w:rFonts w:asciiTheme="minorHAnsi" w:hAnsiTheme="minorHAnsi"/>
          <w:sz w:val="24"/>
          <w:szCs w:val="24"/>
        </w:rPr>
        <w:t xml:space="preserve">have a </w:t>
      </w:r>
      <w:r w:rsidR="00A773AE" w:rsidRPr="00887FF3">
        <w:rPr>
          <w:rFonts w:asciiTheme="minorHAnsi" w:hAnsiTheme="minorHAnsi"/>
          <w:sz w:val="24"/>
          <w:szCs w:val="24"/>
        </w:rPr>
        <w:t>complaint,</w:t>
      </w:r>
      <w:r w:rsidR="00D0656F" w:rsidRPr="00887FF3">
        <w:rPr>
          <w:rFonts w:asciiTheme="minorHAnsi" w:hAnsiTheme="minorHAnsi"/>
          <w:sz w:val="24"/>
          <w:szCs w:val="24"/>
        </w:rPr>
        <w:t xml:space="preserve"> you can contact Lisa Moseley. You can also contact the research supervisor, Steph Scott:</w:t>
      </w:r>
      <w:r w:rsidR="00887FF3" w:rsidRPr="00887FF3">
        <w:rPr>
          <w:rFonts w:asciiTheme="minorHAnsi" w:hAnsiTheme="minorHAnsi" w:cs="Arial"/>
          <w:noProof/>
          <w:sz w:val="24"/>
          <w:szCs w:val="24"/>
          <w14:ligatures w14:val="standardContextual"/>
          <w14:cntxtAlts w14:val="0"/>
        </w:rPr>
        <w:t xml:space="preserve"> </w:t>
      </w:r>
    </w:p>
    <w:p w14:paraId="01E627F7" w14:textId="77777777" w:rsidR="00887FF3" w:rsidRPr="00887FF3" w:rsidRDefault="00887FF3" w:rsidP="00887FF3">
      <w:pPr>
        <w:rPr>
          <w:rFonts w:asciiTheme="minorHAnsi" w:hAnsiTheme="minorHAnsi"/>
          <w:sz w:val="24"/>
          <w:szCs w:val="24"/>
        </w:rPr>
      </w:pPr>
      <w:r w:rsidRPr="00887FF3">
        <w:rPr>
          <w:rFonts w:asciiTheme="minorHAnsi" w:hAnsiTheme="minorHAnsi"/>
          <w:b/>
          <w:bCs/>
          <w:sz w:val="24"/>
          <w:szCs w:val="24"/>
        </w:rPr>
        <w:t>Email:</w:t>
      </w:r>
      <w:r w:rsidRPr="00887FF3">
        <w:rPr>
          <w:rFonts w:asciiTheme="minorHAnsi" w:hAnsiTheme="minorHAnsi"/>
          <w:sz w:val="24"/>
          <w:szCs w:val="24"/>
        </w:rPr>
        <w:t xml:space="preserve"> steph.scott@newcastle.ac.uk</w:t>
      </w:r>
    </w:p>
    <w:p w14:paraId="7597EAD2" w14:textId="0294B655" w:rsidR="00887FF3" w:rsidRPr="00887FF3" w:rsidRDefault="00887FF3" w:rsidP="00887FF3">
      <w:pPr>
        <w:spacing w:after="0" w:line="276" w:lineRule="auto"/>
        <w:rPr>
          <w:rFonts w:asciiTheme="minorHAnsi" w:hAnsiTheme="minorHAnsi" w:cs="Arial"/>
          <w:sz w:val="24"/>
          <w:szCs w:val="24"/>
        </w:rPr>
      </w:pPr>
      <w:r w:rsidRPr="00887FF3">
        <w:rPr>
          <w:rFonts w:asciiTheme="minorHAnsi" w:hAnsiTheme="minorHAnsi" w:cs="Arial"/>
          <w:sz w:val="24"/>
          <w:szCs w:val="24"/>
        </w:rPr>
        <w:t>If you wish to raise a complaint on how your personal data is handled, you can contact the Data Protection Officer, Maureen Wilkinson, who will investigate the matter, Maureen Wilkinson:</w:t>
      </w:r>
    </w:p>
    <w:p w14:paraId="6018798D" w14:textId="77777777" w:rsidR="00887FF3" w:rsidRPr="00887FF3" w:rsidRDefault="00887FF3" w:rsidP="00887FF3">
      <w:pPr>
        <w:spacing w:after="0" w:line="276" w:lineRule="auto"/>
        <w:rPr>
          <w:rFonts w:asciiTheme="minorHAnsi" w:hAnsiTheme="minorHAnsi" w:cs="Arial"/>
          <w:sz w:val="24"/>
          <w:szCs w:val="24"/>
        </w:rPr>
      </w:pPr>
    </w:p>
    <w:p w14:paraId="25FC0019" w14:textId="4440EE8B" w:rsidR="00887FF3" w:rsidRPr="00887FF3" w:rsidRDefault="00887FF3" w:rsidP="00887FF3">
      <w:pPr>
        <w:spacing w:after="0" w:line="276" w:lineRule="auto"/>
        <w:rPr>
          <w:rFonts w:asciiTheme="minorHAnsi" w:hAnsiTheme="minorHAnsi" w:cs="Arial"/>
          <w:sz w:val="24"/>
          <w:szCs w:val="24"/>
        </w:rPr>
      </w:pPr>
      <w:r w:rsidRPr="00887FF3">
        <w:rPr>
          <w:rFonts w:asciiTheme="minorHAnsi" w:hAnsiTheme="minorHAnsi" w:cs="Arial"/>
          <w:b/>
          <w:bCs/>
          <w:sz w:val="24"/>
          <w:szCs w:val="24"/>
        </w:rPr>
        <w:t>Email:</w:t>
      </w:r>
      <w:r w:rsidRPr="00887FF3">
        <w:rPr>
          <w:rFonts w:asciiTheme="minorHAnsi" w:hAnsiTheme="minorHAnsi" w:cs="Arial"/>
          <w:sz w:val="24"/>
          <w:szCs w:val="24"/>
        </w:rPr>
        <w:t xml:space="preserve"> rec-man@ncl.ac.uk</w:t>
      </w:r>
    </w:p>
    <w:p w14:paraId="4F9C8BCF" w14:textId="77777777" w:rsidR="00887FF3" w:rsidRPr="00887FF3" w:rsidRDefault="00887FF3" w:rsidP="00887FF3">
      <w:pPr>
        <w:spacing w:after="0" w:line="276" w:lineRule="auto"/>
        <w:rPr>
          <w:rFonts w:asciiTheme="minorHAnsi" w:hAnsiTheme="minorHAnsi" w:cs="Arial"/>
          <w:sz w:val="24"/>
          <w:szCs w:val="24"/>
        </w:rPr>
      </w:pPr>
    </w:p>
    <w:p w14:paraId="43AC5E0A" w14:textId="77777777" w:rsidR="00887FF3" w:rsidRPr="00887FF3" w:rsidRDefault="00887FF3" w:rsidP="00887FF3">
      <w:pPr>
        <w:spacing w:after="0" w:line="276" w:lineRule="auto"/>
        <w:rPr>
          <w:rFonts w:asciiTheme="minorHAnsi" w:hAnsiTheme="minorHAnsi" w:cs="Arial"/>
          <w:sz w:val="24"/>
          <w:szCs w:val="24"/>
        </w:rPr>
      </w:pPr>
      <w:r w:rsidRPr="00887FF3">
        <w:rPr>
          <w:rFonts w:asciiTheme="minorHAnsi" w:hAnsiTheme="minorHAnsi" w:cs="Arial"/>
          <w:sz w:val="24"/>
          <w:szCs w:val="24"/>
        </w:rPr>
        <w:t xml:space="preserve">If you are not satisfied with their response you can complain to the Information Commissioner’s Office (ICO): </w:t>
      </w:r>
      <w:hyperlink r:id="rId20" w:history="1">
        <w:r w:rsidRPr="00887FF3">
          <w:rPr>
            <w:rStyle w:val="Hyperlink"/>
            <w:rFonts w:asciiTheme="minorHAnsi" w:hAnsiTheme="minorHAnsi" w:cs="Arial"/>
            <w:sz w:val="24"/>
            <w:szCs w:val="24"/>
          </w:rPr>
          <w:t>https://ico.org.uk/</w:t>
        </w:r>
      </w:hyperlink>
      <w:r w:rsidRPr="00887FF3">
        <w:rPr>
          <w:rFonts w:asciiTheme="minorHAnsi" w:hAnsiTheme="minorHAnsi" w:cs="Arial"/>
          <w:sz w:val="24"/>
          <w:szCs w:val="24"/>
        </w:rPr>
        <w:t xml:space="preserve"> </w:t>
      </w:r>
    </w:p>
    <w:p w14:paraId="5FDA586A" w14:textId="77777777" w:rsidR="00D0656F" w:rsidRPr="001015F9" w:rsidRDefault="00D0656F" w:rsidP="003718E7"/>
    <w:p w14:paraId="33FDA725" w14:textId="77777777" w:rsidR="00B43450" w:rsidRPr="000B056B" w:rsidRDefault="00B43450" w:rsidP="00C71598">
      <w:pPr>
        <w:widowControl w:val="0"/>
        <w:rPr>
          <w:rFonts w:asciiTheme="minorHAnsi" w:hAnsiTheme="minorHAnsi" w:cs="Arial"/>
          <w:sz w:val="24"/>
          <w:szCs w:val="24"/>
          <w14:ligatures w14:val="none"/>
        </w:rPr>
      </w:pPr>
    </w:p>
    <w:sectPr w:rsidR="00B43450" w:rsidRPr="000B056B" w:rsidSect="00C71598">
      <w:headerReference w:type="default" r:id="rId21"/>
      <w:footerReference w:type="default" r:id="rId22"/>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C63B" w14:textId="77777777" w:rsidR="00D233F2" w:rsidRDefault="00D233F2" w:rsidP="00C71598">
      <w:pPr>
        <w:spacing w:after="0" w:line="240" w:lineRule="auto"/>
      </w:pPr>
      <w:r>
        <w:separator/>
      </w:r>
    </w:p>
  </w:endnote>
  <w:endnote w:type="continuationSeparator" w:id="0">
    <w:p w14:paraId="152EC56E" w14:textId="77777777" w:rsidR="00D233F2" w:rsidRDefault="00D233F2" w:rsidP="00C7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378712"/>
      <w:docPartObj>
        <w:docPartGallery w:val="Page Numbers (Bottom of Page)"/>
        <w:docPartUnique/>
      </w:docPartObj>
    </w:sdtPr>
    <w:sdtEndPr/>
    <w:sdtContent>
      <w:p w14:paraId="41C79007" w14:textId="3ED93C24" w:rsidR="00C71598" w:rsidRPr="00C71598" w:rsidRDefault="00C71598" w:rsidP="00C71598">
        <w:pPr>
          <w:pStyle w:val="Footer"/>
        </w:pPr>
        <w:r>
          <w:fldChar w:fldCharType="begin"/>
        </w:r>
        <w:r>
          <w:instrText>PAGE   \* MERGEFORMAT</w:instrText>
        </w:r>
        <w:r>
          <w:fldChar w:fldCharType="separate"/>
        </w:r>
        <w:r>
          <w:t>2</w:t>
        </w:r>
        <w:r>
          <w:fldChar w:fldCharType="end"/>
        </w:r>
        <w:r>
          <w:t xml:space="preserve"> </w:t>
        </w:r>
        <w:r>
          <w:tab/>
          <w:t xml:space="preserve">                                             </w:t>
        </w:r>
        <w:r w:rsidR="00DB55A7">
          <w:t>Phase 2</w:t>
        </w:r>
        <w:r>
          <w:t xml:space="preserve"> </w:t>
        </w:r>
        <w:r w:rsidRPr="00C71598">
          <w:t xml:space="preserve">Easy Read Information Sheet Version </w:t>
        </w:r>
        <w:r w:rsidR="002E21A6">
          <w:t>2</w:t>
        </w:r>
        <w:r w:rsidR="00DB55A7">
          <w:t xml:space="preserve"> </w:t>
        </w:r>
        <w:r w:rsidRPr="00C71598">
          <w:t xml:space="preserve">Date </w:t>
        </w:r>
        <w:r w:rsidR="002E21A6">
          <w:t>06/05</w:t>
        </w:r>
        <w:r w:rsidR="00DB55A7">
          <w:t>/2026</w:t>
        </w:r>
        <w:r w:rsidRPr="00C71598">
          <w:t xml:space="preserve"> </w:t>
        </w:r>
      </w:p>
      <w:p w14:paraId="4E5B1A85" w14:textId="1FED4046" w:rsidR="00C71598" w:rsidRDefault="00D233F2">
        <w:pPr>
          <w:pStyle w:val="Footer"/>
        </w:pPr>
      </w:p>
    </w:sdtContent>
  </w:sdt>
  <w:p w14:paraId="70E855F7" w14:textId="7A434E33" w:rsidR="00C71598" w:rsidRDefault="00C71598" w:rsidP="00C7159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3E69" w14:textId="77777777" w:rsidR="00D233F2" w:rsidRDefault="00D233F2" w:rsidP="00C71598">
      <w:pPr>
        <w:spacing w:after="0" w:line="240" w:lineRule="auto"/>
      </w:pPr>
      <w:r>
        <w:separator/>
      </w:r>
    </w:p>
  </w:footnote>
  <w:footnote w:type="continuationSeparator" w:id="0">
    <w:p w14:paraId="0AE4CDDD" w14:textId="77777777" w:rsidR="00D233F2" w:rsidRDefault="00D233F2" w:rsidP="00C71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D2E8" w14:textId="350EE2E7" w:rsidR="00C71598" w:rsidRDefault="00C71598">
    <w:pPr>
      <w:pStyle w:val="Header"/>
    </w:pPr>
    <w:r>
      <w:rPr>
        <w:rFonts w:ascii="Times New Roman" w:hAnsi="Times New Roman" w:cs="Times New Roman"/>
        <w:noProof/>
        <w:kern w:val="0"/>
        <w14:ligatures w14:val="none"/>
      </w:rPr>
      <w:drawing>
        <wp:anchor distT="36576" distB="36576" distL="36576" distR="36576" simplePos="0" relativeHeight="251658240" behindDoc="0" locked="0" layoutInCell="1" allowOverlap="1" wp14:anchorId="23F647AA" wp14:editId="08420A82">
          <wp:simplePos x="0" y="0"/>
          <wp:positionH relativeFrom="column">
            <wp:posOffset>4868333</wp:posOffset>
          </wp:positionH>
          <wp:positionV relativeFrom="paragraph">
            <wp:posOffset>-175471</wp:posOffset>
          </wp:positionV>
          <wp:extent cx="1609725" cy="457200"/>
          <wp:effectExtent l="0" t="0" r="9525" b="0"/>
          <wp:wrapNone/>
          <wp:docPr id="983565881" name="Picture 1" descr="The image displays the emblem of Newcastle University, featuring a shield with a cross and the university's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65881" name="Picture 1" descr="The image displays the emblem of Newcastle University, featuring a shield with a cross and the university's coat of arm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457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598"/>
    <w:rsid w:val="00002563"/>
    <w:rsid w:val="00033D65"/>
    <w:rsid w:val="00053B1C"/>
    <w:rsid w:val="000B056B"/>
    <w:rsid w:val="000E7967"/>
    <w:rsid w:val="000F11F2"/>
    <w:rsid w:val="00114B2F"/>
    <w:rsid w:val="00122776"/>
    <w:rsid w:val="001402FB"/>
    <w:rsid w:val="00183F87"/>
    <w:rsid w:val="002511DD"/>
    <w:rsid w:val="002957F0"/>
    <w:rsid w:val="002E21A6"/>
    <w:rsid w:val="00316608"/>
    <w:rsid w:val="00317789"/>
    <w:rsid w:val="0032275C"/>
    <w:rsid w:val="00334CE3"/>
    <w:rsid w:val="00370BF8"/>
    <w:rsid w:val="003718E7"/>
    <w:rsid w:val="0039284C"/>
    <w:rsid w:val="003B0812"/>
    <w:rsid w:val="003F729D"/>
    <w:rsid w:val="00403F6F"/>
    <w:rsid w:val="00440369"/>
    <w:rsid w:val="004A7DDD"/>
    <w:rsid w:val="004E736E"/>
    <w:rsid w:val="0054259A"/>
    <w:rsid w:val="0057123E"/>
    <w:rsid w:val="00584994"/>
    <w:rsid w:val="00587ACF"/>
    <w:rsid w:val="005906E4"/>
    <w:rsid w:val="005E4023"/>
    <w:rsid w:val="00635167"/>
    <w:rsid w:val="00650EC5"/>
    <w:rsid w:val="00661389"/>
    <w:rsid w:val="007725D4"/>
    <w:rsid w:val="00783846"/>
    <w:rsid w:val="00796D23"/>
    <w:rsid w:val="007A5D87"/>
    <w:rsid w:val="007B7900"/>
    <w:rsid w:val="007D4318"/>
    <w:rsid w:val="007F650C"/>
    <w:rsid w:val="00815CE6"/>
    <w:rsid w:val="00823A9A"/>
    <w:rsid w:val="00887C1E"/>
    <w:rsid w:val="00887FF3"/>
    <w:rsid w:val="008B2D5E"/>
    <w:rsid w:val="00933867"/>
    <w:rsid w:val="00947E96"/>
    <w:rsid w:val="00962FFB"/>
    <w:rsid w:val="0098656A"/>
    <w:rsid w:val="009A5517"/>
    <w:rsid w:val="009D192C"/>
    <w:rsid w:val="00A12486"/>
    <w:rsid w:val="00A167F5"/>
    <w:rsid w:val="00A32711"/>
    <w:rsid w:val="00A7454C"/>
    <w:rsid w:val="00A773AE"/>
    <w:rsid w:val="00AB0E43"/>
    <w:rsid w:val="00AB499A"/>
    <w:rsid w:val="00AB657C"/>
    <w:rsid w:val="00AC0A6A"/>
    <w:rsid w:val="00AD3150"/>
    <w:rsid w:val="00AF37F4"/>
    <w:rsid w:val="00B04B8C"/>
    <w:rsid w:val="00B43450"/>
    <w:rsid w:val="00B46090"/>
    <w:rsid w:val="00BB2AD6"/>
    <w:rsid w:val="00BD165D"/>
    <w:rsid w:val="00BF71C0"/>
    <w:rsid w:val="00C050A8"/>
    <w:rsid w:val="00C20207"/>
    <w:rsid w:val="00C71598"/>
    <w:rsid w:val="00C8645D"/>
    <w:rsid w:val="00CC20A6"/>
    <w:rsid w:val="00D0656F"/>
    <w:rsid w:val="00D06928"/>
    <w:rsid w:val="00D233F2"/>
    <w:rsid w:val="00D23CD0"/>
    <w:rsid w:val="00D33FCD"/>
    <w:rsid w:val="00DB35B1"/>
    <w:rsid w:val="00DB55A7"/>
    <w:rsid w:val="00DC22D8"/>
    <w:rsid w:val="00DF472C"/>
    <w:rsid w:val="00E00E07"/>
    <w:rsid w:val="00E113CD"/>
    <w:rsid w:val="00E51BC1"/>
    <w:rsid w:val="00E566AD"/>
    <w:rsid w:val="00E648EB"/>
    <w:rsid w:val="00ED3402"/>
    <w:rsid w:val="00ED578E"/>
    <w:rsid w:val="00F25907"/>
    <w:rsid w:val="00F35DB0"/>
    <w:rsid w:val="00F66332"/>
    <w:rsid w:val="00F66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044FF"/>
  <w15:chartTrackingRefBased/>
  <w15:docId w15:val="{7D216C7A-69FD-4109-9E08-8C03FD88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598"/>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C7159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C7159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C7159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C7159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C7159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C7159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C7159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C7159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C7159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598"/>
    <w:rPr>
      <w:rFonts w:eastAsiaTheme="majorEastAsia" w:cstheme="majorBidi"/>
      <w:color w:val="272727" w:themeColor="text1" w:themeTint="D8"/>
    </w:rPr>
  </w:style>
  <w:style w:type="paragraph" w:styleId="Title">
    <w:name w:val="Title"/>
    <w:basedOn w:val="Normal"/>
    <w:next w:val="Normal"/>
    <w:link w:val="TitleChar"/>
    <w:uiPriority w:val="10"/>
    <w:qFormat/>
    <w:rsid w:val="00C71598"/>
    <w:pPr>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C71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59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C71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598"/>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C71598"/>
    <w:rPr>
      <w:i/>
      <w:iCs/>
      <w:color w:val="404040" w:themeColor="text1" w:themeTint="BF"/>
    </w:rPr>
  </w:style>
  <w:style w:type="paragraph" w:styleId="ListParagraph">
    <w:name w:val="List Paragraph"/>
    <w:basedOn w:val="Normal"/>
    <w:uiPriority w:val="34"/>
    <w:qFormat/>
    <w:rsid w:val="00C71598"/>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C71598"/>
    <w:rPr>
      <w:i/>
      <w:iCs/>
      <w:color w:val="0F4761" w:themeColor="accent1" w:themeShade="BF"/>
    </w:rPr>
  </w:style>
  <w:style w:type="paragraph" w:styleId="IntenseQuote">
    <w:name w:val="Intense Quote"/>
    <w:basedOn w:val="Normal"/>
    <w:next w:val="Normal"/>
    <w:link w:val="IntenseQuoteChar"/>
    <w:uiPriority w:val="30"/>
    <w:qFormat/>
    <w:rsid w:val="00C7159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C71598"/>
    <w:rPr>
      <w:i/>
      <w:iCs/>
      <w:color w:val="0F4761" w:themeColor="accent1" w:themeShade="BF"/>
    </w:rPr>
  </w:style>
  <w:style w:type="character" w:styleId="IntenseReference">
    <w:name w:val="Intense Reference"/>
    <w:basedOn w:val="DefaultParagraphFont"/>
    <w:uiPriority w:val="32"/>
    <w:qFormat/>
    <w:rsid w:val="00C71598"/>
    <w:rPr>
      <w:b/>
      <w:bCs/>
      <w:smallCaps/>
      <w:color w:val="0F4761" w:themeColor="accent1" w:themeShade="BF"/>
      <w:spacing w:val="5"/>
    </w:rPr>
  </w:style>
  <w:style w:type="paragraph" w:styleId="Header">
    <w:name w:val="header"/>
    <w:basedOn w:val="Normal"/>
    <w:link w:val="HeaderChar"/>
    <w:uiPriority w:val="99"/>
    <w:unhideWhenUsed/>
    <w:rsid w:val="00C71598"/>
    <w:pPr>
      <w:tabs>
        <w:tab w:val="center" w:pos="4513"/>
        <w:tab w:val="right" w:pos="9026"/>
      </w:tabs>
      <w:spacing w:after="0" w:line="240" w:lineRule="auto"/>
    </w:pPr>
    <w:rPr>
      <w:rFonts w:asciiTheme="minorHAnsi" w:eastAsiaTheme="minorHAnsi" w:hAnsiTheme="minorHAnsi" w:cstheme="minorBidi"/>
      <w:color w:val="auto"/>
      <w:kern w:val="2"/>
      <w:sz w:val="24"/>
      <w:szCs w:val="24"/>
      <w:lang w:eastAsia="en-US"/>
      <w14:ligatures w14:val="standardContextual"/>
      <w14:cntxtAlts w14:val="0"/>
    </w:rPr>
  </w:style>
  <w:style w:type="character" w:customStyle="1" w:styleId="HeaderChar">
    <w:name w:val="Header Char"/>
    <w:basedOn w:val="DefaultParagraphFont"/>
    <w:link w:val="Header"/>
    <w:uiPriority w:val="99"/>
    <w:rsid w:val="00C71598"/>
  </w:style>
  <w:style w:type="paragraph" w:styleId="Footer">
    <w:name w:val="footer"/>
    <w:basedOn w:val="Normal"/>
    <w:link w:val="FooterChar"/>
    <w:uiPriority w:val="99"/>
    <w:unhideWhenUsed/>
    <w:rsid w:val="00C71598"/>
    <w:pPr>
      <w:tabs>
        <w:tab w:val="center" w:pos="4513"/>
        <w:tab w:val="right" w:pos="9026"/>
      </w:tabs>
      <w:spacing w:after="0" w:line="240" w:lineRule="auto"/>
    </w:pPr>
    <w:rPr>
      <w:rFonts w:asciiTheme="minorHAnsi" w:eastAsiaTheme="minorHAnsi" w:hAnsiTheme="minorHAnsi" w:cstheme="minorBidi"/>
      <w:color w:val="auto"/>
      <w:kern w:val="2"/>
      <w:sz w:val="24"/>
      <w:szCs w:val="24"/>
      <w:lang w:eastAsia="en-US"/>
      <w14:ligatures w14:val="standardContextual"/>
      <w14:cntxtAlts w14:val="0"/>
    </w:rPr>
  </w:style>
  <w:style w:type="character" w:customStyle="1" w:styleId="FooterChar">
    <w:name w:val="Footer Char"/>
    <w:basedOn w:val="DefaultParagraphFont"/>
    <w:link w:val="Footer"/>
    <w:uiPriority w:val="99"/>
    <w:rsid w:val="00C71598"/>
  </w:style>
  <w:style w:type="character" w:styleId="Hyperlink">
    <w:name w:val="Hyperlink"/>
    <w:basedOn w:val="DefaultParagraphFont"/>
    <w:uiPriority w:val="99"/>
    <w:unhideWhenUsed/>
    <w:rsid w:val="003718E7"/>
    <w:rPr>
      <w:color w:val="467886" w:themeColor="hyperlink"/>
      <w:u w:val="single"/>
    </w:rPr>
  </w:style>
  <w:style w:type="character" w:styleId="UnresolvedMention">
    <w:name w:val="Unresolved Mention"/>
    <w:basedOn w:val="DefaultParagraphFont"/>
    <w:uiPriority w:val="99"/>
    <w:semiHidden/>
    <w:unhideWhenUsed/>
    <w:rsid w:val="00887FF3"/>
    <w:rPr>
      <w:color w:val="605E5C"/>
      <w:shd w:val="clear" w:color="auto" w:fill="E1DFDD"/>
    </w:rPr>
  </w:style>
  <w:style w:type="paragraph" w:styleId="Revision">
    <w:name w:val="Revision"/>
    <w:hidden/>
    <w:uiPriority w:val="99"/>
    <w:semiHidden/>
    <w:rsid w:val="00F25907"/>
    <w:pPr>
      <w:spacing w:after="0" w:line="240" w:lineRule="auto"/>
    </w:pPr>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mailto:jo@samaritans.org" TargetMode="External"/><Relationship Id="rId17"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hyperlink" Target="https://www.ncl.ac.uk/data-protection/data-protection-policy/" TargetMode="External"/><Relationship Id="rId20" Type="http://schemas.openxmlformats.org/officeDocument/2006/relationships/hyperlink" Target="https://ico.org.uk/"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hyperlink" Target="https://mentalhealth-uk.org/help-and-information/downloadable-resources/" TargetMode="External"/><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Moseley (PGR)</dc:creator>
  <cp:keywords/>
  <dc:description/>
  <cp:lastModifiedBy>Lisa Moseley (PGR)</cp:lastModifiedBy>
  <cp:revision>2</cp:revision>
  <dcterms:created xsi:type="dcterms:W3CDTF">2026-09-19T10:22:00Z</dcterms:created>
  <dcterms:modified xsi:type="dcterms:W3CDTF">2026-09-19T10:22:00Z</dcterms:modified>
</cp:coreProperties>
</file>